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289C" w14:textId="788EC659" w:rsidR="003C0AA6" w:rsidRDefault="00D37EED">
      <w:r>
        <w:rPr>
          <w:noProof/>
        </w:rPr>
        <w:drawing>
          <wp:inline distT="0" distB="0" distL="0" distR="0" wp14:anchorId="67361E8B" wp14:editId="7428234B">
            <wp:extent cx="5760720" cy="8289290"/>
            <wp:effectExtent l="0" t="0" r="0" b="0"/>
            <wp:docPr id="4906187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289290"/>
                    </a:xfrm>
                    <a:prstGeom prst="rect">
                      <a:avLst/>
                    </a:prstGeom>
                    <a:noFill/>
                    <a:ln>
                      <a:noFill/>
                    </a:ln>
                  </pic:spPr>
                </pic:pic>
              </a:graphicData>
            </a:graphic>
          </wp:inline>
        </w:drawing>
      </w:r>
    </w:p>
    <w:p w14:paraId="760671DC" w14:textId="77777777" w:rsidR="003C0AA6" w:rsidRDefault="003C0AA6"/>
    <w:p w14:paraId="1E0D68DF" w14:textId="77777777" w:rsidR="00B424B7" w:rsidRDefault="00B424B7">
      <w:pPr>
        <w:sectPr w:rsidR="00B424B7">
          <w:footerReference w:type="default" r:id="rId9"/>
          <w:pgSz w:w="11906" w:h="16838"/>
          <w:pgMar w:top="1417" w:right="1417" w:bottom="1134" w:left="1417" w:header="708" w:footer="708" w:gutter="0"/>
          <w:cols w:space="708"/>
          <w:docGrid w:linePitch="360"/>
        </w:sectPr>
      </w:pPr>
    </w:p>
    <w:sdt>
      <w:sdtPr>
        <w:rPr>
          <w:rFonts w:asciiTheme="minorHAnsi" w:eastAsiaTheme="minorHAnsi" w:hAnsiTheme="minorHAnsi" w:cstheme="minorBidi"/>
          <w:color w:val="auto"/>
          <w:kern w:val="2"/>
          <w:sz w:val="22"/>
          <w:szCs w:val="22"/>
          <w:lang w:eastAsia="en-US"/>
        </w:rPr>
        <w:id w:val="593359716"/>
        <w:docPartObj>
          <w:docPartGallery w:val="Table of Contents"/>
          <w:docPartUnique/>
        </w:docPartObj>
      </w:sdtPr>
      <w:sdtContent>
        <w:p w14:paraId="28FDD0DA" w14:textId="77777777" w:rsidR="00F80893" w:rsidRPr="00262D5C" w:rsidRDefault="00F80893" w:rsidP="00F80893">
          <w:pPr>
            <w:pStyle w:val="Inhaltsverzeichnisberschrift"/>
            <w:rPr>
              <w:b/>
              <w:bCs/>
              <w:color w:val="auto"/>
              <w:sz w:val="28"/>
              <w:szCs w:val="28"/>
            </w:rPr>
          </w:pPr>
          <w:r w:rsidRPr="00262D5C">
            <w:rPr>
              <w:b/>
              <w:bCs/>
              <w:color w:val="auto"/>
              <w:sz w:val="28"/>
              <w:szCs w:val="28"/>
            </w:rPr>
            <w:t>Inhaltsverzeichnis</w:t>
          </w:r>
        </w:p>
        <w:p w14:paraId="0F1B5A8E" w14:textId="77777777" w:rsidR="00262D5C" w:rsidRPr="00262D5C" w:rsidRDefault="00262D5C" w:rsidP="00262D5C">
          <w:pPr>
            <w:rPr>
              <w:lang w:eastAsia="de-DE"/>
            </w:rPr>
          </w:pPr>
        </w:p>
        <w:p w14:paraId="2C421496" w14:textId="68FCD2FF" w:rsidR="00F80893" w:rsidRPr="00C51619" w:rsidRDefault="00F80893" w:rsidP="00C41B5F">
          <w:pPr>
            <w:pStyle w:val="Verzeichnis1"/>
            <w:spacing w:line="360" w:lineRule="auto"/>
          </w:pPr>
          <w:r w:rsidRPr="00C51619">
            <w:t>Einleitung und didaktischer Kommentar</w:t>
          </w:r>
          <w:r w:rsidRPr="00C51619">
            <w:ptab w:relativeTo="margin" w:alignment="right" w:leader="dot"/>
          </w:r>
          <w:r w:rsidR="00B231DE">
            <w:t>1</w:t>
          </w:r>
        </w:p>
        <w:p w14:paraId="7E1C8CB7" w14:textId="4F9D6026" w:rsidR="00F80893" w:rsidRPr="00C51619" w:rsidRDefault="00F80893" w:rsidP="00C41B5F">
          <w:pPr>
            <w:pStyle w:val="Verzeichnis1"/>
            <w:spacing w:line="360" w:lineRule="auto"/>
          </w:pPr>
          <w:r w:rsidRPr="00C51619">
            <w:t>Lehrer- und Sachkommentar</w:t>
          </w:r>
          <w:r w:rsidRPr="00C51619">
            <w:ptab w:relativeTo="margin" w:alignment="right" w:leader="dot"/>
          </w:r>
          <w:r w:rsidR="007C5BCB">
            <w:t>3</w:t>
          </w:r>
        </w:p>
        <w:p w14:paraId="284F3A99" w14:textId="036D50B2" w:rsidR="00F80893" w:rsidRPr="00C51619" w:rsidRDefault="00F80893" w:rsidP="00C41B5F">
          <w:pPr>
            <w:pStyle w:val="Verzeichnis1"/>
            <w:spacing w:line="360" w:lineRule="auto"/>
          </w:pPr>
          <w:r w:rsidRPr="00C51619">
            <w:t>Die Übersetzungstexte</w:t>
          </w:r>
          <w:r w:rsidRPr="00C51619">
            <w:ptab w:relativeTo="margin" w:alignment="right" w:leader="dot"/>
          </w:r>
          <w:r w:rsidR="007C5BCB">
            <w:t>4</w:t>
          </w:r>
        </w:p>
        <w:p w14:paraId="0287CBA3" w14:textId="65BA844A" w:rsidR="00F80893" w:rsidRPr="00C51619" w:rsidRDefault="00F80893" w:rsidP="00C41B5F">
          <w:pPr>
            <w:pStyle w:val="Verzeichnis2"/>
            <w:spacing w:line="360" w:lineRule="auto"/>
          </w:pPr>
          <w:r w:rsidRPr="00C51619">
            <w:t>Die Lüneburger Handschrift „Catena Aurea“ (um 1430/50)</w:t>
          </w:r>
          <w:r w:rsidRPr="00C51619">
            <w:ptab w:relativeTo="margin" w:alignment="right" w:leader="dot"/>
          </w:r>
          <w:r w:rsidR="007C5BCB">
            <w:t>4</w:t>
          </w:r>
        </w:p>
        <w:p w14:paraId="2E9BEDB4" w14:textId="14D28029" w:rsidR="00F80893" w:rsidRDefault="00F80893" w:rsidP="00C41B5F">
          <w:pPr>
            <w:pStyle w:val="Verzeichnis3"/>
            <w:numPr>
              <w:ilvl w:val="0"/>
              <w:numId w:val="11"/>
            </w:numPr>
            <w:spacing w:line="360" w:lineRule="auto"/>
          </w:pPr>
          <w:r>
            <w:t>Eine weltweit bekannte Geschichte aus Hameln</w:t>
          </w:r>
          <w:r>
            <w:ptab w:relativeTo="margin" w:alignment="right" w:leader="dot"/>
          </w:r>
          <w:r w:rsidR="007C5BCB">
            <w:t>4</w:t>
          </w:r>
        </w:p>
        <w:p w14:paraId="2EFAE2CB" w14:textId="1F5AC6D0" w:rsidR="00F80893" w:rsidRDefault="00F80893" w:rsidP="00C41B5F">
          <w:pPr>
            <w:pStyle w:val="Verzeichnis3"/>
            <w:numPr>
              <w:ilvl w:val="0"/>
              <w:numId w:val="11"/>
            </w:numPr>
            <w:spacing w:line="360" w:lineRule="auto"/>
          </w:pPr>
          <w:r>
            <w:t>Lernwortschatz zur Lüneburger Handschrift „Catena Aurea“</w:t>
          </w:r>
          <w:r>
            <w:ptab w:relativeTo="margin" w:alignment="right" w:leader="dot"/>
          </w:r>
          <w:r w:rsidR="00705863">
            <w:t>6</w:t>
          </w:r>
        </w:p>
        <w:p w14:paraId="69DB4C67" w14:textId="6B4D6D9A" w:rsidR="00F80893" w:rsidRDefault="00F80893" w:rsidP="00C41B5F">
          <w:pPr>
            <w:pStyle w:val="Verzeichnis2"/>
            <w:spacing w:line="360" w:lineRule="auto"/>
          </w:pPr>
          <w:r>
            <w:t>„</w:t>
          </w:r>
          <w:proofErr w:type="spellStart"/>
          <w:r>
            <w:t>Musurgia</w:t>
          </w:r>
          <w:proofErr w:type="spellEnd"/>
          <w:r>
            <w:t xml:space="preserve"> universalis“ von Athan</w:t>
          </w:r>
          <w:r w:rsidR="00262077">
            <w:t>as</w:t>
          </w:r>
          <w:r>
            <w:t>ius Kircher (1650)</w:t>
          </w:r>
          <w:r>
            <w:ptab w:relativeTo="margin" w:alignment="right" w:leader="dot"/>
          </w:r>
          <w:r w:rsidR="00705863">
            <w:t>7</w:t>
          </w:r>
        </w:p>
        <w:p w14:paraId="1D0EF046" w14:textId="4469FF95" w:rsidR="00F80893" w:rsidRDefault="00F80893" w:rsidP="00C41B5F">
          <w:pPr>
            <w:pStyle w:val="Verzeichnis3"/>
            <w:spacing w:line="360" w:lineRule="auto"/>
            <w:ind w:left="446"/>
          </w:pPr>
          <w:r>
            <w:t>a) Die wundersame Geschichte über einen Zauberer, der mit Musik Kinder betörte</w:t>
          </w:r>
          <w:r>
            <w:ptab w:relativeTo="margin" w:alignment="right" w:leader="dot"/>
          </w:r>
          <w:r w:rsidR="00705863">
            <w:t>7</w:t>
          </w:r>
        </w:p>
        <w:p w14:paraId="612473A3" w14:textId="3ADA5E85" w:rsidR="00F80893" w:rsidRDefault="00F80893" w:rsidP="00C41B5F">
          <w:pPr>
            <w:pStyle w:val="Verzeichnis3"/>
            <w:spacing w:line="360" w:lineRule="auto"/>
            <w:ind w:left="446"/>
          </w:pPr>
          <w:r>
            <w:t>b) Gute Arbeit, aber kein Lohn? / Die Folgen des Wortbruchs</w:t>
          </w:r>
          <w:r>
            <w:ptab w:relativeTo="margin" w:alignment="right" w:leader="dot"/>
          </w:r>
          <w:r w:rsidR="00705863">
            <w:t>9</w:t>
          </w:r>
        </w:p>
        <w:p w14:paraId="4E75159F" w14:textId="61AAD008" w:rsidR="00F80893" w:rsidRDefault="00F80893" w:rsidP="00C41B5F">
          <w:pPr>
            <w:pStyle w:val="Verzeichnis3"/>
            <w:spacing w:line="360" w:lineRule="auto"/>
            <w:ind w:left="446"/>
          </w:pPr>
          <w:r>
            <w:t>c) Wohin verschwanden die Kinder?</w:t>
          </w:r>
          <w:r>
            <w:ptab w:relativeTo="margin" w:alignment="right" w:leader="dot"/>
          </w:r>
          <w:r>
            <w:t>1</w:t>
          </w:r>
          <w:r w:rsidR="00705863">
            <w:t>3</w:t>
          </w:r>
        </w:p>
        <w:p w14:paraId="7CCB53B1" w14:textId="0C4CF4DE" w:rsidR="00F80893" w:rsidRPr="00CC7CF4" w:rsidRDefault="00F80893" w:rsidP="00C41B5F">
          <w:pPr>
            <w:pStyle w:val="Verzeichnis3"/>
            <w:spacing w:line="360" w:lineRule="auto"/>
            <w:ind w:left="446"/>
          </w:pPr>
          <w:r>
            <w:t>d) Lernwortschatz zur „</w:t>
          </w:r>
          <w:proofErr w:type="spellStart"/>
          <w:r>
            <w:t>Musurgia</w:t>
          </w:r>
          <w:proofErr w:type="spellEnd"/>
          <w:r>
            <w:t xml:space="preserve"> universalis“ von Athan</w:t>
          </w:r>
          <w:r w:rsidR="00262077">
            <w:t>as</w:t>
          </w:r>
          <w:r>
            <w:t>ius Kircher</w:t>
          </w:r>
          <w:r>
            <w:ptab w:relativeTo="margin" w:alignment="right" w:leader="dot"/>
          </w:r>
          <w:r>
            <w:t>1</w:t>
          </w:r>
          <w:r w:rsidR="00705863">
            <w:t>5</w:t>
          </w:r>
        </w:p>
        <w:p w14:paraId="1F56B2D3" w14:textId="571BF4B7" w:rsidR="00F80893" w:rsidRPr="00C51619" w:rsidRDefault="00F80893" w:rsidP="00C41B5F">
          <w:pPr>
            <w:pStyle w:val="Verzeichnis1"/>
            <w:spacing w:line="360" w:lineRule="auto"/>
          </w:pPr>
          <w:r w:rsidRPr="00C51619">
            <w:t>Der Rattenfänger im Museum Hameln</w:t>
          </w:r>
          <w:r w:rsidRPr="00C51619">
            <w:ptab w:relativeTo="margin" w:alignment="right" w:leader="dot"/>
          </w:r>
          <w:r w:rsidRPr="00C51619">
            <w:t>1</w:t>
          </w:r>
          <w:r w:rsidR="00705863">
            <w:t>6</w:t>
          </w:r>
        </w:p>
        <w:p w14:paraId="5C171680" w14:textId="0A9EF626" w:rsidR="00F80893" w:rsidRPr="00C51619" w:rsidRDefault="00B02ABA" w:rsidP="00C41B5F">
          <w:pPr>
            <w:pStyle w:val="Verzeichnis1"/>
            <w:spacing w:line="360" w:lineRule="auto"/>
          </w:pPr>
          <w:r>
            <w:t>Lizenz und Nutzungsrechte</w:t>
          </w:r>
          <w:r w:rsidR="00F80893" w:rsidRPr="00C51619">
            <w:ptab w:relativeTo="margin" w:alignment="right" w:leader="dot"/>
          </w:r>
          <w:r w:rsidR="00F80893" w:rsidRPr="00C51619">
            <w:t>1</w:t>
          </w:r>
          <w:r w:rsidR="00705863">
            <w:t>7</w:t>
          </w:r>
        </w:p>
        <w:p w14:paraId="7CC72222" w14:textId="77777777" w:rsidR="00F80893" w:rsidRPr="00CC7CF4" w:rsidRDefault="00000000" w:rsidP="00F80893">
          <w:pPr>
            <w:rPr>
              <w:lang w:eastAsia="de-DE"/>
            </w:rPr>
          </w:pPr>
        </w:p>
      </w:sdtContent>
    </w:sdt>
    <w:p w14:paraId="7E75794B" w14:textId="77777777" w:rsidR="00F80893" w:rsidRDefault="00F80893" w:rsidP="00F80893"/>
    <w:p w14:paraId="5660F892" w14:textId="77777777" w:rsidR="00F80893" w:rsidRDefault="00F80893">
      <w:pPr>
        <w:sectPr w:rsidR="00F80893" w:rsidSect="00E54E55">
          <w:pgSz w:w="11906" w:h="16838"/>
          <w:pgMar w:top="1417" w:right="1417" w:bottom="1134" w:left="1417" w:header="708" w:footer="708" w:gutter="0"/>
          <w:pgNumType w:start="1"/>
          <w:cols w:space="708"/>
          <w:docGrid w:linePitch="360"/>
        </w:sectPr>
      </w:pPr>
    </w:p>
    <w:p w14:paraId="444EAE86" w14:textId="5E516133" w:rsidR="00D059BB" w:rsidRPr="00034EDA" w:rsidRDefault="00034EDA" w:rsidP="007C5BCB">
      <w:pPr>
        <w:spacing w:line="276" w:lineRule="auto"/>
        <w:jc w:val="both"/>
        <w:rPr>
          <w:b/>
          <w:bCs/>
          <w:sz w:val="24"/>
          <w:szCs w:val="24"/>
        </w:rPr>
      </w:pPr>
      <w:r>
        <w:rPr>
          <w:b/>
          <w:bCs/>
          <w:sz w:val="24"/>
          <w:szCs w:val="24"/>
        </w:rPr>
        <w:lastRenderedPageBreak/>
        <w:t>Einleitung und didaktischer Kommentar</w:t>
      </w:r>
    </w:p>
    <w:p w14:paraId="0240FC26" w14:textId="36004AC6" w:rsidR="007B058E" w:rsidRDefault="006211AB" w:rsidP="007C5BCB">
      <w:pPr>
        <w:spacing w:line="276" w:lineRule="auto"/>
        <w:jc w:val="both"/>
      </w:pPr>
      <w:r>
        <w:t>Wer kennt nicht die Sage vom Rattenfänger von Hameln? Für die meisten</w:t>
      </w:r>
      <w:r w:rsidR="00445660">
        <w:t xml:space="preserve"> </w:t>
      </w:r>
      <w:r>
        <w:t>gehört sie so selbstverständlich zur Kindheit, dass man sich nicht genau</w:t>
      </w:r>
      <w:r w:rsidR="007307B8">
        <w:t xml:space="preserve"> </w:t>
      </w:r>
      <w:r>
        <w:t>erinnern kann, wann man sie zum ersten Mal gehört oder gelesen hat. Das gilt</w:t>
      </w:r>
      <w:r w:rsidR="007307B8">
        <w:t xml:space="preserve"> </w:t>
      </w:r>
      <w:r>
        <w:t>nicht nur für Deutschland. Die Sage wird auf der ganzen Welt erzählt.</w:t>
      </w:r>
      <w:r w:rsidR="007307B8">
        <w:t xml:space="preserve"> </w:t>
      </w:r>
      <w:r>
        <w:t>Den meisten ist dabei gar nicht bewusst, dass es sich im Kern um ein</w:t>
      </w:r>
      <w:r w:rsidR="007307B8">
        <w:t xml:space="preserve"> </w:t>
      </w:r>
      <w:r>
        <w:t>mutmaßlich reales Ereignis des Jahres 1284 handelt. Sie kennen vielmehr die</w:t>
      </w:r>
      <w:r w:rsidR="007307B8">
        <w:t xml:space="preserve"> </w:t>
      </w:r>
      <w:r>
        <w:t>märchenhafte Handlung von der wundersamen Vertreibung der Ratten, dem</w:t>
      </w:r>
      <w:r w:rsidR="007307B8">
        <w:t xml:space="preserve"> </w:t>
      </w:r>
      <w:r>
        <w:t>betrogenen Rattenfänger und den entführten Kindern.</w:t>
      </w:r>
      <w:r w:rsidR="007307B8">
        <w:t xml:space="preserve"> </w:t>
      </w:r>
      <w:r>
        <w:t>Seit mehr als 200 Jahren inspiriert diese Geschichte bereits Generationen von</w:t>
      </w:r>
      <w:r w:rsidR="007307B8">
        <w:t xml:space="preserve"> </w:t>
      </w:r>
      <w:r>
        <w:t>Schriftstellern, Künstlern und Musikern. Je nach Epoche und Kulturraum</w:t>
      </w:r>
      <w:r w:rsidR="00D03AF0">
        <w:t xml:space="preserve"> </w:t>
      </w:r>
      <w:r>
        <w:t>entstehen dabei immer wieder neue Sichtweisen und Deutungen.</w:t>
      </w:r>
    </w:p>
    <w:p w14:paraId="3F6A5611" w14:textId="67950175" w:rsidR="007307B8" w:rsidRDefault="00D03AF0" w:rsidP="007C5BCB">
      <w:pPr>
        <w:spacing w:line="276" w:lineRule="auto"/>
        <w:jc w:val="both"/>
      </w:pPr>
      <w:r>
        <w:t>Das vorliegende</w:t>
      </w:r>
      <w:r w:rsidR="003F4F84">
        <w:t xml:space="preserve"> Material </w:t>
      </w:r>
      <w:r w:rsidR="00F14E29">
        <w:t>bietet eine Möglichkeit,</w:t>
      </w:r>
      <w:r w:rsidR="00215C9A">
        <w:t xml:space="preserve"> zwei </w:t>
      </w:r>
      <w:r w:rsidR="00A174DB">
        <w:t xml:space="preserve">wichtige lateinische Quellen der Rattenfängersage zu erschließen und miteinander zu vergleichen, </w:t>
      </w:r>
      <w:r w:rsidR="00447C15">
        <w:t xml:space="preserve">um die Genese der Rattenfängersage anhand von Originaltexten nachvollziehbar zu machen. </w:t>
      </w:r>
      <w:r w:rsidR="00851BF6">
        <w:t xml:space="preserve">Auf diese Weise können interessierte Kolleginnen und Kollegen </w:t>
      </w:r>
      <w:r w:rsidR="00E27B8A">
        <w:t>auf niedrigschwellige Weise mittel</w:t>
      </w:r>
      <w:r w:rsidR="00933D3E">
        <w:t>- und neulateinische Texte in ihren Unterricht integrieren, die zudem einen stark regionalgeschichtlichen Bezug aufweisen.</w:t>
      </w:r>
      <w:r w:rsidR="001A6A32">
        <w:t xml:space="preserve"> Der </w:t>
      </w:r>
      <w:r w:rsidR="001A6A32" w:rsidRPr="001A6A32">
        <w:rPr>
          <w:b/>
          <w:bCs/>
        </w:rPr>
        <w:t>didaktische Schwerpunkt</w:t>
      </w:r>
      <w:r w:rsidR="001A6A32">
        <w:t xml:space="preserve"> liegt dar</w:t>
      </w:r>
      <w:r w:rsidR="00D842B3">
        <w:t>au</w:t>
      </w:r>
      <w:r w:rsidR="001A6A32">
        <w:t>f herauszuarbeiten, wie sich die Rattenfängersage</w:t>
      </w:r>
      <w:r w:rsidR="00AB4DE7">
        <w:t xml:space="preserve"> </w:t>
      </w:r>
      <w:r w:rsidR="00AB4DE7">
        <w:t>im Laufe der Geschichte entwickelt hat</w:t>
      </w:r>
      <w:r w:rsidR="00FC3DCA">
        <w:t>.</w:t>
      </w:r>
      <w:r w:rsidR="001A6A32">
        <w:t xml:space="preserve"> </w:t>
      </w:r>
      <w:r w:rsidR="00FC3DCA" w:rsidRPr="00FC3DCA">
        <w:t>I</w:t>
      </w:r>
      <w:r w:rsidR="001A6A32" w:rsidRPr="00FC3DCA">
        <w:t>nsbesondere</w:t>
      </w:r>
      <w:r w:rsidR="001A6A32">
        <w:t xml:space="preserve"> die Darstellung des </w:t>
      </w:r>
      <w:r w:rsidR="007F6622">
        <w:t>Pfeifers, wie er auch genannt wird,</w:t>
      </w:r>
      <w:r w:rsidR="00FC3DCA">
        <w:t xml:space="preserve"> steht hier im Mittelpunkt</w:t>
      </w:r>
      <w:r w:rsidR="007F6622">
        <w:t>. Auch ist es interessant zu sehen, welche Elemente im Laufe der Zeit noch hinzugekommen sind</w:t>
      </w:r>
      <w:r w:rsidR="00181C9B">
        <w:t xml:space="preserve">. Auf Grundlage dieser Ergebnisse </w:t>
      </w:r>
      <w:r w:rsidR="005D65B2">
        <w:t xml:space="preserve">kann auch über die Gründe und Folgen dieser Veränderungen </w:t>
      </w:r>
      <w:r w:rsidR="00092F4E">
        <w:t xml:space="preserve">diskutiert werden. Hilfreiche Informationen dazu geben ein </w:t>
      </w:r>
      <w:r w:rsidR="00092F4E" w:rsidRPr="00092F4E">
        <w:rPr>
          <w:b/>
          <w:bCs/>
        </w:rPr>
        <w:t>Lehrer</w:t>
      </w:r>
      <w:r w:rsidR="00F81B3C">
        <w:rPr>
          <w:b/>
          <w:bCs/>
        </w:rPr>
        <w:t>- und Sach</w:t>
      </w:r>
      <w:r w:rsidR="00092F4E" w:rsidRPr="00092F4E">
        <w:rPr>
          <w:b/>
          <w:bCs/>
        </w:rPr>
        <w:t>kommentar</w:t>
      </w:r>
      <w:r w:rsidR="00092F4E">
        <w:t xml:space="preserve"> </w:t>
      </w:r>
      <w:r w:rsidR="000E2702">
        <w:t xml:space="preserve">in diesem Material sowie die </w:t>
      </w:r>
      <w:r w:rsidR="000E2702" w:rsidRPr="000E2702">
        <w:rPr>
          <w:b/>
          <w:bCs/>
        </w:rPr>
        <w:t>Angebote des Hamelner Museums</w:t>
      </w:r>
      <w:r w:rsidR="000E2702">
        <w:t xml:space="preserve">. </w:t>
      </w:r>
      <w:r w:rsidR="004A0E2A" w:rsidRPr="004A0E2A">
        <w:t xml:space="preserve">Die Dauerausstellung bietet umfangreiches Material zu Entstehung und (Weiter-)Entwicklung der Sage, </w:t>
      </w:r>
      <w:proofErr w:type="gramStart"/>
      <w:r w:rsidR="004A0E2A" w:rsidRPr="004A0E2A">
        <w:t>das</w:t>
      </w:r>
      <w:proofErr w:type="gramEnd"/>
      <w:r w:rsidR="004A0E2A" w:rsidRPr="004A0E2A">
        <w:t xml:space="preserve"> eigenständig oder in Führungen </w:t>
      </w:r>
      <w:r w:rsidR="00042EED">
        <w:t>bzw.</w:t>
      </w:r>
      <w:r w:rsidR="004A0E2A" w:rsidRPr="004A0E2A">
        <w:t xml:space="preserve"> Workshops erkundet werden kann.</w:t>
      </w:r>
    </w:p>
    <w:p w14:paraId="3A665301" w14:textId="77777777" w:rsidR="001D5227" w:rsidRDefault="001D5227" w:rsidP="007C5BCB">
      <w:pPr>
        <w:spacing w:line="276" w:lineRule="auto"/>
        <w:jc w:val="both"/>
        <w:rPr>
          <w:u w:val="single"/>
        </w:rPr>
      </w:pPr>
    </w:p>
    <w:p w14:paraId="3857F12E" w14:textId="44FD099B" w:rsidR="001D5227" w:rsidRPr="001D5227" w:rsidRDefault="001D5227" w:rsidP="007C5BCB">
      <w:pPr>
        <w:spacing w:line="276" w:lineRule="auto"/>
        <w:jc w:val="both"/>
        <w:rPr>
          <w:u w:val="single"/>
        </w:rPr>
      </w:pPr>
      <w:r w:rsidRPr="001D5227">
        <w:rPr>
          <w:u w:val="single"/>
        </w:rPr>
        <w:t>Zu den Quellentexten</w:t>
      </w:r>
    </w:p>
    <w:p w14:paraId="57A39B98" w14:textId="14443694" w:rsidR="001D5227" w:rsidRDefault="001D5227" w:rsidP="007C5BCB">
      <w:pPr>
        <w:spacing w:line="276" w:lineRule="auto"/>
        <w:jc w:val="both"/>
      </w:pPr>
      <w:r>
        <w:t xml:space="preserve">1) Der Textauszug stammt aus einer „Catena Aurea“ genannten Lüneburger Handschrift. Es handelt sich dabei um eine Abschrift einer Legendensammlung Heinrichs von Herford, geschrieben Mitte des 15. Jahrhunderts. Diese älteste bekannte Quelle zum Rattenfänger von Hameln enthält als einzige einen Hinweis auf eine Zeugin des Kinderauszuges. Weiter wird in </w:t>
      </w:r>
      <w:r w:rsidR="003E604A">
        <w:t>selbiger</w:t>
      </w:r>
      <w:r>
        <w:t xml:space="preserve"> ein noch älteres „Buch“ genannt, in dem die Geschichte berichtet gewesen sein soll. Dieses konnte bislang jedoch nicht ausfindig gemacht werden. Das Originalbuch befindet sich in der Ratsbücherei der Hansestadt Lüneburg. </w:t>
      </w:r>
    </w:p>
    <w:p w14:paraId="508A7B0C" w14:textId="0639DD5F" w:rsidR="009A4691" w:rsidRDefault="001D5227" w:rsidP="007C5BCB">
      <w:pPr>
        <w:spacing w:line="276" w:lineRule="auto"/>
        <w:jc w:val="both"/>
      </w:pPr>
      <w:r>
        <w:t>2) Der zweite Text stammt aus dem Werk „</w:t>
      </w:r>
      <w:proofErr w:type="spellStart"/>
      <w:r>
        <w:t>Musurgia</w:t>
      </w:r>
      <w:proofErr w:type="spellEnd"/>
      <w:r>
        <w:t xml:space="preserve"> universalis“ </w:t>
      </w:r>
      <w:r w:rsidR="00DF36C5">
        <w:t xml:space="preserve">(1650) </w:t>
      </w:r>
      <w:r>
        <w:t xml:space="preserve">des Jesuiten und Universalgelehrten Athanasius Kircher (1602-1680). Das Buch ist ein universelles Werk über das musikalische Wissen seiner Zeit. Von der Kirchenmusik ausgehend werden u.a. Akustik, Musikinstrumente und Musikgeschichte abgehandelt. Die Rattenfängersage steht in diesem Zusammenhang beispielhaft für ein Ereignis, </w:t>
      </w:r>
      <w:proofErr w:type="gramStart"/>
      <w:r>
        <w:t>bei dem Musik</w:t>
      </w:r>
      <w:proofErr w:type="gramEnd"/>
      <w:r>
        <w:t xml:space="preserve"> bzw. die „Betörung“ durch Musik eine entscheidende Rolle spielt.</w:t>
      </w:r>
    </w:p>
    <w:p w14:paraId="38CA53C9" w14:textId="77777777" w:rsidR="001D5227" w:rsidRDefault="001D5227" w:rsidP="007C5BCB">
      <w:pPr>
        <w:spacing w:line="276" w:lineRule="auto"/>
        <w:jc w:val="both"/>
        <w:rPr>
          <w:u w:val="single"/>
        </w:rPr>
      </w:pPr>
    </w:p>
    <w:p w14:paraId="73F527E7" w14:textId="5980AF1A" w:rsidR="00E01A40" w:rsidRDefault="00C15806" w:rsidP="007C5BCB">
      <w:pPr>
        <w:spacing w:line="276" w:lineRule="auto"/>
        <w:jc w:val="both"/>
      </w:pPr>
      <w:r>
        <w:rPr>
          <w:u w:val="single"/>
        </w:rPr>
        <w:t>Zur Handhabung des Materials</w:t>
      </w:r>
    </w:p>
    <w:p w14:paraId="73B32B98" w14:textId="0E162597" w:rsidR="00C15806" w:rsidRDefault="00BC3FF5" w:rsidP="007C5BCB">
      <w:pPr>
        <w:spacing w:line="276" w:lineRule="auto"/>
        <w:jc w:val="both"/>
      </w:pPr>
      <w:r w:rsidRPr="00BC3FF5">
        <w:rPr>
          <w:b/>
          <w:bCs/>
        </w:rPr>
        <w:t>An wen richtet sich das Material?</w:t>
      </w:r>
    </w:p>
    <w:p w14:paraId="36D196AD" w14:textId="708EDE6F" w:rsidR="008B0043" w:rsidRDefault="00BC3FF5" w:rsidP="007C5BCB">
      <w:pPr>
        <w:spacing w:line="276" w:lineRule="auto"/>
        <w:jc w:val="both"/>
      </w:pPr>
      <w:r>
        <w:t>In erster Linie an Lateinklassen bzw. -kurse</w:t>
      </w:r>
      <w:r w:rsidR="002A694A">
        <w:t xml:space="preserve"> </w:t>
      </w:r>
      <w:r w:rsidR="002D61A9">
        <w:t xml:space="preserve">ab Klasse </w:t>
      </w:r>
      <w:r w:rsidR="00E22FE0">
        <w:t xml:space="preserve">10 </w:t>
      </w:r>
      <w:r w:rsidR="002A694A">
        <w:t xml:space="preserve">aus Hameln und Umgebung, die sich für </w:t>
      </w:r>
      <w:r w:rsidR="0019795F">
        <w:t>die Geschichte der Rattenfängersage interessieren</w:t>
      </w:r>
      <w:r w:rsidR="00E02EE3">
        <w:t xml:space="preserve">. Das Material hat aber durchaus internationale Relevanz, </w:t>
      </w:r>
      <w:r w:rsidR="00D06127">
        <w:t>da die Sage weltweit bekannt ist.</w:t>
      </w:r>
    </w:p>
    <w:p w14:paraId="6FA84D9B" w14:textId="144B485A" w:rsidR="0019795F" w:rsidRDefault="00A609B4" w:rsidP="007C5BCB">
      <w:pPr>
        <w:spacing w:line="276" w:lineRule="auto"/>
        <w:jc w:val="both"/>
      </w:pPr>
      <w:r w:rsidRPr="00A609B4">
        <w:rPr>
          <w:b/>
          <w:bCs/>
        </w:rPr>
        <w:lastRenderedPageBreak/>
        <w:t>Wie ist das Material aufgebaut?</w:t>
      </w:r>
    </w:p>
    <w:p w14:paraId="1610B296" w14:textId="27C14DCC" w:rsidR="00A609B4" w:rsidRPr="004A62EE" w:rsidRDefault="005B5DF8" w:rsidP="007C5BCB">
      <w:pPr>
        <w:spacing w:line="276" w:lineRule="auto"/>
        <w:jc w:val="both"/>
      </w:pPr>
      <w:r>
        <w:t xml:space="preserve">Die beiden Quelltexte sind jeweils didaktisch aufbereitet und mit </w:t>
      </w:r>
      <w:r w:rsidR="006B036F">
        <w:t xml:space="preserve">Anmerkungen und Hilfen versehen. Darunter finden sich Vorschläge für Aufgaben. Hinter den jeweiligen Texten </w:t>
      </w:r>
      <w:r w:rsidR="00A32686">
        <w:t xml:space="preserve">findet sich ein thematischer Lernwortschatz mit Vokabeln aus dem Bedeutungsfeld „Rattenfänger“. Im Text sind diese Vokabeln jeweils </w:t>
      </w:r>
      <w:r w:rsidR="0014047F">
        <w:t xml:space="preserve">mit einer </w:t>
      </w:r>
      <w:r w:rsidR="0014047F">
        <w:rPr>
          <w:u w:val="dash"/>
        </w:rPr>
        <w:t>gestrichelten Linie</w:t>
      </w:r>
      <w:r w:rsidR="0014047F">
        <w:t xml:space="preserve"> markiert. </w:t>
      </w:r>
      <w:r w:rsidR="004F6216">
        <w:t xml:space="preserve">Zu den </w:t>
      </w:r>
      <w:r w:rsidR="004A62EE">
        <w:rPr>
          <w:u w:val="single"/>
        </w:rPr>
        <w:t>einfach unterstrichenen Wörtern</w:t>
      </w:r>
      <w:r w:rsidR="004A62EE">
        <w:t xml:space="preserve"> findet sich eine Angabe am Rand. </w:t>
      </w:r>
      <w:r w:rsidR="00FA1BE5">
        <w:t>Außerdem liegt zu allen Aufgaben ein Erwartungshorizont vor.</w:t>
      </w:r>
    </w:p>
    <w:p w14:paraId="22819451" w14:textId="77777777" w:rsidR="00362149" w:rsidRDefault="00362149" w:rsidP="007C5BCB">
      <w:pPr>
        <w:spacing w:line="276" w:lineRule="auto"/>
        <w:jc w:val="both"/>
      </w:pPr>
    </w:p>
    <w:p w14:paraId="23865E45" w14:textId="253A6939" w:rsidR="00A609B4" w:rsidRDefault="00D14C2F" w:rsidP="007C5BCB">
      <w:pPr>
        <w:spacing w:line="276" w:lineRule="auto"/>
        <w:jc w:val="both"/>
        <w:rPr>
          <w:b/>
          <w:bCs/>
        </w:rPr>
      </w:pPr>
      <w:r w:rsidRPr="00D14C2F">
        <w:rPr>
          <w:b/>
          <w:bCs/>
        </w:rPr>
        <w:t xml:space="preserve">Kann es auch selektiv </w:t>
      </w:r>
      <w:r>
        <w:rPr>
          <w:b/>
          <w:bCs/>
        </w:rPr>
        <w:t>behandelt</w:t>
      </w:r>
      <w:r w:rsidRPr="00D14C2F">
        <w:rPr>
          <w:b/>
          <w:bCs/>
        </w:rPr>
        <w:t xml:space="preserve"> werden?</w:t>
      </w:r>
    </w:p>
    <w:p w14:paraId="4A8A9042" w14:textId="7174D761" w:rsidR="00D14C2F" w:rsidRPr="003530ED" w:rsidRDefault="003530ED" w:rsidP="007C5BCB">
      <w:pPr>
        <w:spacing w:line="276" w:lineRule="auto"/>
        <w:jc w:val="both"/>
        <w:rPr>
          <w:bCs/>
        </w:rPr>
      </w:pPr>
      <w:r>
        <w:rPr>
          <w:bCs/>
        </w:rPr>
        <w:t xml:space="preserve">Bei knapper Zeit kann auch nur eine der beiden Quellen </w:t>
      </w:r>
      <w:r w:rsidR="00576728">
        <w:rPr>
          <w:bCs/>
        </w:rPr>
        <w:t>behandelt</w:t>
      </w:r>
      <w:r>
        <w:rPr>
          <w:bCs/>
        </w:rPr>
        <w:t xml:space="preserve"> werden.</w:t>
      </w:r>
      <w:r w:rsidR="00576728">
        <w:rPr>
          <w:bCs/>
        </w:rPr>
        <w:t xml:space="preserve"> </w:t>
      </w:r>
      <w:r w:rsidR="00B338D8">
        <w:rPr>
          <w:bCs/>
        </w:rPr>
        <w:t>Zum Vergleich kann die jeweils andere auch in Übersetzung hineingegeben werden, um dennoch einen Vergleich zu ermöglichen.</w:t>
      </w:r>
      <w:r w:rsidR="00253179">
        <w:rPr>
          <w:bCs/>
        </w:rPr>
        <w:t xml:space="preserve"> Auch aus dem </w:t>
      </w:r>
      <w:r w:rsidR="00D564FB">
        <w:rPr>
          <w:bCs/>
        </w:rPr>
        <w:t>zweiten</w:t>
      </w:r>
      <w:r w:rsidR="00253179">
        <w:rPr>
          <w:bCs/>
        </w:rPr>
        <w:t xml:space="preserve"> Text können einzelne Abschnitte </w:t>
      </w:r>
      <w:r w:rsidR="003942C5">
        <w:rPr>
          <w:bCs/>
        </w:rPr>
        <w:t>übersetzt</w:t>
      </w:r>
      <w:r w:rsidR="00253179">
        <w:rPr>
          <w:bCs/>
        </w:rPr>
        <w:t xml:space="preserve"> </w:t>
      </w:r>
      <w:r w:rsidR="003942C5">
        <w:rPr>
          <w:bCs/>
        </w:rPr>
        <w:t>und die anderen auf Deutsch hineingegeben werden.</w:t>
      </w:r>
    </w:p>
    <w:p w14:paraId="147B4967" w14:textId="77777777" w:rsidR="00D14C2F" w:rsidRDefault="00D14C2F" w:rsidP="008370A8">
      <w:pPr>
        <w:spacing w:line="276" w:lineRule="auto"/>
      </w:pPr>
    </w:p>
    <w:p w14:paraId="433F3EA5" w14:textId="6C32C2FB" w:rsidR="00B6032D" w:rsidRPr="00C15806" w:rsidRDefault="008B1C5F" w:rsidP="008B1C5F">
      <w:pPr>
        <w:spacing w:line="276" w:lineRule="auto"/>
        <w:jc w:val="center"/>
      </w:pPr>
      <w:r>
        <w:rPr>
          <w:noProof/>
        </w:rPr>
        <w:drawing>
          <wp:inline distT="0" distB="0" distL="0" distR="0" wp14:anchorId="25A77F0B" wp14:editId="3FB8DF5B">
            <wp:extent cx="5111661" cy="2121408"/>
            <wp:effectExtent l="0" t="0" r="0" b="0"/>
            <wp:docPr id="2178383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6324" cy="2131643"/>
                    </a:xfrm>
                    <a:prstGeom prst="rect">
                      <a:avLst/>
                    </a:prstGeom>
                    <a:noFill/>
                    <a:ln>
                      <a:noFill/>
                    </a:ln>
                  </pic:spPr>
                </pic:pic>
              </a:graphicData>
            </a:graphic>
          </wp:inline>
        </w:drawing>
      </w:r>
    </w:p>
    <w:p w14:paraId="5BB08246" w14:textId="77777777" w:rsidR="00EE3BF1" w:rsidRDefault="00EE3BF1" w:rsidP="008370A8">
      <w:pPr>
        <w:spacing w:line="276" w:lineRule="auto"/>
        <w:sectPr w:rsidR="00EE3BF1" w:rsidSect="003C3656">
          <w:footerReference w:type="default" r:id="rId11"/>
          <w:pgSz w:w="11906" w:h="16838"/>
          <w:pgMar w:top="1417" w:right="1417" w:bottom="1134" w:left="1417" w:header="708" w:footer="708" w:gutter="0"/>
          <w:pgNumType w:start="1"/>
          <w:cols w:space="708"/>
          <w:docGrid w:linePitch="360"/>
        </w:sectPr>
      </w:pPr>
    </w:p>
    <w:p w14:paraId="56BCA5CA" w14:textId="31D175E9" w:rsidR="00E854C8" w:rsidRPr="00B94C96" w:rsidRDefault="00EE3BF1" w:rsidP="007C5BCB">
      <w:pPr>
        <w:spacing w:line="276" w:lineRule="auto"/>
        <w:jc w:val="both"/>
        <w:rPr>
          <w:b/>
          <w:bCs/>
          <w:sz w:val="24"/>
          <w:szCs w:val="24"/>
        </w:rPr>
      </w:pPr>
      <w:r w:rsidRPr="00B94C96">
        <w:rPr>
          <w:b/>
          <w:bCs/>
          <w:sz w:val="24"/>
          <w:szCs w:val="24"/>
        </w:rPr>
        <w:lastRenderedPageBreak/>
        <w:t>Lehrer</w:t>
      </w:r>
      <w:r w:rsidR="00B357C5">
        <w:rPr>
          <w:b/>
          <w:bCs/>
          <w:sz w:val="24"/>
          <w:szCs w:val="24"/>
        </w:rPr>
        <w:t>- und Sach</w:t>
      </w:r>
      <w:r w:rsidRPr="00B94C96">
        <w:rPr>
          <w:b/>
          <w:bCs/>
          <w:sz w:val="24"/>
          <w:szCs w:val="24"/>
        </w:rPr>
        <w:t>kommentar</w:t>
      </w:r>
    </w:p>
    <w:p w14:paraId="1A3B036A" w14:textId="323FC0DC" w:rsidR="00B94C96" w:rsidRDefault="00574778" w:rsidP="007C5BCB">
      <w:pPr>
        <w:spacing w:line="276" w:lineRule="auto"/>
        <w:jc w:val="both"/>
      </w:pPr>
      <w:r>
        <w:rPr>
          <w:noProof/>
        </w:rPr>
        <w:drawing>
          <wp:anchor distT="0" distB="0" distL="114300" distR="114300" simplePos="0" relativeHeight="251658240" behindDoc="0" locked="0" layoutInCell="1" allowOverlap="1" wp14:anchorId="66312D77" wp14:editId="2F7212BE">
            <wp:simplePos x="0" y="0"/>
            <wp:positionH relativeFrom="column">
              <wp:posOffset>3378835</wp:posOffset>
            </wp:positionH>
            <wp:positionV relativeFrom="paragraph">
              <wp:posOffset>104415</wp:posOffset>
            </wp:positionV>
            <wp:extent cx="2356485" cy="2199640"/>
            <wp:effectExtent l="0" t="0" r="0" b="0"/>
            <wp:wrapThrough wrapText="bothSides">
              <wp:wrapPolygon edited="0">
                <wp:start x="0" y="0"/>
                <wp:lineTo x="0" y="21326"/>
                <wp:lineTo x="21478" y="21326"/>
                <wp:lineTo x="21478" y="0"/>
                <wp:lineTo x="0" y="0"/>
              </wp:wrapPolygon>
            </wp:wrapThrough>
            <wp:docPr id="5715517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6485" cy="219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96" w:rsidRPr="00E85A83">
        <w:rPr>
          <w:b/>
          <w:bCs/>
        </w:rPr>
        <w:t>Sagen existieren in</w:t>
      </w:r>
      <w:r w:rsidR="00B94C96">
        <w:t xml:space="preserve"> </w:t>
      </w:r>
      <w:r w:rsidR="00B94C96" w:rsidRPr="00E85A83">
        <w:rPr>
          <w:b/>
          <w:bCs/>
        </w:rPr>
        <w:t>zahlreichen Varianten</w:t>
      </w:r>
      <w:r w:rsidR="00B94C96">
        <w:t xml:space="preserve">. Das gilt auch für die Rattenfänger-Sage, die eine besonders lange literarische Tradition hat. Im deutschsprachigen Raum ist vor allem die </w:t>
      </w:r>
      <w:r w:rsidR="00B94C96" w:rsidRPr="00E85A83">
        <w:rPr>
          <w:b/>
          <w:bCs/>
        </w:rPr>
        <w:t>Version der Brüder Grimm prägend</w:t>
      </w:r>
      <w:r w:rsidR="00B94C96">
        <w:t xml:space="preserve"> – was mit den Kindern am Ende passiert, bleibt hier offen. Im englischsprachigen Raum kennt man das berühmte Gedicht „The Pied Piper </w:t>
      </w:r>
      <w:proofErr w:type="spellStart"/>
      <w:r w:rsidR="00B94C96">
        <w:t>of</w:t>
      </w:r>
      <w:proofErr w:type="spellEnd"/>
      <w:r w:rsidR="00B94C96">
        <w:t xml:space="preserve"> </w:t>
      </w:r>
      <w:proofErr w:type="spellStart"/>
      <w:r w:rsidR="00B94C96">
        <w:t>Hamelin</w:t>
      </w:r>
      <w:proofErr w:type="spellEnd"/>
      <w:r w:rsidR="00B94C96">
        <w:t>“ von Robert Browning, in dem die Kinder in ein</w:t>
      </w:r>
      <w:r w:rsidR="00421475">
        <w:t xml:space="preserve"> </w:t>
      </w:r>
      <w:r w:rsidR="00B94C96">
        <w:t>paradiesisches Land geführt werden. Auch in Spanien und Lateinamerika gibt es häufig ein Happy-End mit einer Rückkehr zu den reumütigen Eltern. Anders ist es hingegen in Tschechien, wo sich ausgehend von Victor Dyks Novelle eine ganz eigene, düstere und eher ‚erwachsene‘ Erzähltradition entwickelt</w:t>
      </w:r>
      <w:r w:rsidR="009157AD">
        <w:t xml:space="preserve"> hat</w:t>
      </w:r>
      <w:r w:rsidR="00B94C96">
        <w:t>.</w:t>
      </w:r>
    </w:p>
    <w:p w14:paraId="42CC7781" w14:textId="0BC8725E" w:rsidR="00B94C96" w:rsidRDefault="00B94C96" w:rsidP="007C5BCB">
      <w:pPr>
        <w:spacing w:line="276" w:lineRule="auto"/>
        <w:jc w:val="both"/>
      </w:pPr>
      <w:r>
        <w:t>In den meisten Sagenversionen verschwinden die Kinder</w:t>
      </w:r>
      <w:r w:rsidR="00B257E9">
        <w:t xml:space="preserve"> aus Hameln</w:t>
      </w:r>
      <w:r>
        <w:t xml:space="preserve"> mit dem Rattenfänger in einer Höhle. Dort verliert sich ihre Spur. Wie in vielen Sagen liegt auch in der Geschichte vom Rattenfänger ein mutmaßlich wahrer Kern verborgen. Aufschluss geben die frühen Quellen – zum Beispiel die</w:t>
      </w:r>
      <w:r w:rsidR="009B54F5">
        <w:t xml:space="preserve"> </w:t>
      </w:r>
      <w:r w:rsidRPr="00FF248B">
        <w:rPr>
          <w:b/>
          <w:bCs/>
        </w:rPr>
        <w:t>Lüneburger Handschrift aus der Mitte des 15. Jahrhunderts</w:t>
      </w:r>
      <w:r>
        <w:t xml:space="preserve">. Sie ist das älteste erhaltene Dokument zum Kinderauszug. </w:t>
      </w:r>
    </w:p>
    <w:p w14:paraId="3911650F" w14:textId="6F6F9059" w:rsidR="00B94C96" w:rsidRDefault="00B94C96" w:rsidP="007C5BCB">
      <w:pPr>
        <w:spacing w:line="276" w:lineRule="auto"/>
        <w:jc w:val="both"/>
      </w:pPr>
      <w:r>
        <w:t xml:space="preserve">Bemerkenswert ist, dass wir in den </w:t>
      </w:r>
      <w:r w:rsidRPr="005751E7">
        <w:rPr>
          <w:b/>
          <w:bCs/>
        </w:rPr>
        <w:t>frühen Quellen</w:t>
      </w:r>
      <w:r>
        <w:t xml:space="preserve"> nichts von einem Rattenfänger oder einer Rattenplage erfahren. Diese Motive kommen erst im 16. Jahrhundert dazu, als der Grund für den Kinderauszug längst vergessen ist. Durch die Ratten wird aus der unvollständigen Erzählung eine schlüssige Geschichte. Der bunte Pfeifer ist nun ein betrogener Rattenfänger, der die Kinder aus Rache entführt. Obwohl die Sage eine sehr breite Überlieferungstradition hat und seit dem 16. Jahrhundert erforscht wird, ist bis heute nicht geklärt, was wirklich mit den</w:t>
      </w:r>
      <w:r w:rsidR="00B257E9">
        <w:t xml:space="preserve"> </w:t>
      </w:r>
      <w:r>
        <w:t xml:space="preserve">Kindern geschah. Es gibt jedoch </w:t>
      </w:r>
      <w:r w:rsidRPr="00A748A7">
        <w:rPr>
          <w:b/>
          <w:bCs/>
        </w:rPr>
        <w:t>zahlreiche Theorien</w:t>
      </w:r>
      <w:r>
        <w:t>. Vermutet w</w:t>
      </w:r>
      <w:r w:rsidR="009456DB">
        <w:t>e</w:t>
      </w:r>
      <w:r>
        <w:t>rden Krankheit oder Tod als Kern der Sage, auch allerlei Verschwörungstheoretisches wurde in Betracht gezogen</w:t>
      </w:r>
      <w:r w:rsidR="009456DB">
        <w:t>.</w:t>
      </w:r>
      <w:r>
        <w:t xml:space="preserve"> </w:t>
      </w:r>
      <w:r w:rsidR="009456DB">
        <w:t>S</w:t>
      </w:r>
      <w:r>
        <w:t>chließlich wird für möglich gehalten, dass die „Kinder aus Hameln“ zur Besiedlung von Gebieten im Osten ihre Heimat verließen.</w:t>
      </w:r>
    </w:p>
    <w:p w14:paraId="34E872B9" w14:textId="0CBE3D98" w:rsidR="00EE3BF1" w:rsidRDefault="00B94C96" w:rsidP="007C5BCB">
      <w:pPr>
        <w:spacing w:line="276" w:lineRule="auto"/>
        <w:jc w:val="both"/>
      </w:pPr>
      <w:r w:rsidRPr="00A748A7">
        <w:rPr>
          <w:b/>
          <w:bCs/>
        </w:rPr>
        <w:t>Das Museum Hameln besitzt die wohl weltweit größte Sammlung zur Rattenfängersage</w:t>
      </w:r>
      <w:r>
        <w:t>. Historische Texte</w:t>
      </w:r>
      <w:r w:rsidR="00046C4F">
        <w:t xml:space="preserve"> so</w:t>
      </w:r>
      <w:r>
        <w:t>wie unzählige internationale Übersetzungen und künstlerische Interpretationen aus aller Welt</w:t>
      </w:r>
      <w:r w:rsidR="00046C4F">
        <w:t xml:space="preserve"> wurden hier zusammengetragen</w:t>
      </w:r>
      <w:r>
        <w:t xml:space="preserve">. Die </w:t>
      </w:r>
      <w:r w:rsidRPr="00A748A7">
        <w:rPr>
          <w:b/>
          <w:bCs/>
        </w:rPr>
        <w:t>Figur des fremden Pfeifers</w:t>
      </w:r>
      <w:r>
        <w:t xml:space="preserve"> ist so wandelbar, dass sie im Laufe der Jahrhunderte von Gelehrten, Künstlern und vom Volksmund </w:t>
      </w:r>
      <w:r w:rsidRPr="00A748A7">
        <w:rPr>
          <w:b/>
          <w:bCs/>
        </w:rPr>
        <w:t>unterschiedlich interpretiert</w:t>
      </w:r>
      <w:r>
        <w:t xml:space="preserve"> wird. Durch ihre Anpassungsfähigkeit überdauert sie die Zeiten und ist heute immer noch aktuell. Die ältesten Quellen sprechen von einem Pfeifer oder Spielmann. Diese Bezeichnung hat sich bis heute im</w:t>
      </w:r>
      <w:r w:rsidR="00A748A7">
        <w:t xml:space="preserve"> </w:t>
      </w:r>
      <w:r>
        <w:t xml:space="preserve">Englischen und den romanischen Sprachen erhalten. Im 16. Jahrhundert wird allmählich ein Rattenfänger aus dem buntgekleideten Gesellen. In dieser Zeit sind viele der Meinung, dass der leibhaftige Teufel in Hamelns Gassen umherging. Das 19. Jahrhundert entdeckt in ihm den Frauenschwarm, und im 20. Jahrhundert faszinieren wieder verstärkt seine düsteren Züge. Spricht man heute von einem Rattenfänger, meint man oft einen üblen Verführer, der mit falschen Versprechungen lockt. Die Vielschichtigkeit des Rattenfängers trägt ganz wesentlich zur Faszination der Sage bei. So verwundert es nicht, dass er – auch abhängig vom jeweiligen Land oder Kulturraum – zur </w:t>
      </w:r>
      <w:r w:rsidRPr="00801D9A">
        <w:rPr>
          <w:b/>
          <w:bCs/>
        </w:rPr>
        <w:t>Projektionsfläche für unterschiedlichste Deutungen</w:t>
      </w:r>
      <w:r>
        <w:t xml:space="preserve"> wird.</w:t>
      </w:r>
      <w:r w:rsidR="002F663B" w:rsidRPr="002F663B">
        <w:t xml:space="preserve"> </w:t>
      </w:r>
    </w:p>
    <w:p w14:paraId="338E83EE" w14:textId="77777777" w:rsidR="00EE3BF1" w:rsidRDefault="00EE3BF1" w:rsidP="008370A8">
      <w:pPr>
        <w:spacing w:line="276" w:lineRule="auto"/>
      </w:pPr>
    </w:p>
    <w:p w14:paraId="176B14D1" w14:textId="3043ED8C" w:rsidR="00EE3BF1" w:rsidRDefault="00EE3BF1">
      <w:pPr>
        <w:sectPr w:rsidR="00EE3BF1">
          <w:pgSz w:w="11906" w:h="16838"/>
          <w:pgMar w:top="1417" w:right="1417" w:bottom="1134" w:left="1417" w:header="708" w:footer="708" w:gutter="0"/>
          <w:cols w:space="708"/>
          <w:docGrid w:linePitch="360"/>
        </w:sectPr>
      </w:pPr>
    </w:p>
    <w:p w14:paraId="04E73B1B" w14:textId="0CE6EBE1" w:rsidR="00D02A74" w:rsidRDefault="00265DB7" w:rsidP="00334007">
      <w:pPr>
        <w:jc w:val="center"/>
        <w:rPr>
          <w:i/>
          <w:iCs/>
          <w:sz w:val="36"/>
          <w:szCs w:val="40"/>
        </w:rPr>
      </w:pPr>
      <w:r w:rsidRPr="00801D9A">
        <w:rPr>
          <w:i/>
          <w:iCs/>
          <w:sz w:val="36"/>
          <w:szCs w:val="40"/>
        </w:rPr>
        <w:lastRenderedPageBreak/>
        <w:t xml:space="preserve">Die Lüneburger </w:t>
      </w:r>
      <w:r w:rsidR="00334007" w:rsidRPr="00801D9A">
        <w:rPr>
          <w:i/>
          <w:iCs/>
          <w:sz w:val="36"/>
          <w:szCs w:val="40"/>
        </w:rPr>
        <w:t>Handschrift „Catena Aurea“ (um 1430/50)</w:t>
      </w:r>
    </w:p>
    <w:p w14:paraId="305EB01B" w14:textId="77777777" w:rsidR="00801D9A" w:rsidRPr="00801D9A" w:rsidRDefault="00801D9A" w:rsidP="00801D9A">
      <w:pPr>
        <w:rPr>
          <w:i/>
          <w:iCs/>
          <w:szCs w:val="24"/>
        </w:rPr>
      </w:pPr>
    </w:p>
    <w:tbl>
      <w:tblPr>
        <w:tblStyle w:val="Tabellenraster"/>
        <w:tblpPr w:leftFromText="141" w:rightFromText="141" w:vertAnchor="text" w:horzAnchor="margin" w:tblpY="23"/>
        <w:tblW w:w="0" w:type="auto"/>
        <w:tblLook w:val="04A0" w:firstRow="1" w:lastRow="0" w:firstColumn="1" w:lastColumn="0" w:noHBand="0" w:noVBand="1"/>
      </w:tblPr>
      <w:tblGrid>
        <w:gridCol w:w="475"/>
        <w:gridCol w:w="5309"/>
        <w:gridCol w:w="3288"/>
      </w:tblGrid>
      <w:tr w:rsidR="008A12A2" w:rsidRPr="00A308B2" w14:paraId="60834A00" w14:textId="77777777" w:rsidTr="008A12A2">
        <w:trPr>
          <w:trHeight w:val="2019"/>
        </w:trPr>
        <w:tc>
          <w:tcPr>
            <w:tcW w:w="476" w:type="dxa"/>
            <w:tcBorders>
              <w:top w:val="nil"/>
              <w:left w:val="nil"/>
              <w:bottom w:val="nil"/>
              <w:right w:val="nil"/>
            </w:tcBorders>
          </w:tcPr>
          <w:p w14:paraId="1CF95118" w14:textId="77777777" w:rsidR="008A12A2" w:rsidRPr="00A308B2" w:rsidRDefault="008A12A2" w:rsidP="008A12A2">
            <w:pPr>
              <w:autoSpaceDE w:val="0"/>
              <w:autoSpaceDN w:val="0"/>
              <w:adjustRightInd w:val="0"/>
              <w:spacing w:line="480" w:lineRule="auto"/>
              <w:rPr>
                <w:rFonts w:cstheme="minorHAnsi"/>
                <w:szCs w:val="24"/>
              </w:rPr>
            </w:pPr>
          </w:p>
        </w:tc>
        <w:tc>
          <w:tcPr>
            <w:tcW w:w="8758" w:type="dxa"/>
            <w:gridSpan w:val="2"/>
            <w:tcBorders>
              <w:top w:val="nil"/>
              <w:left w:val="nil"/>
              <w:bottom w:val="nil"/>
              <w:right w:val="nil"/>
            </w:tcBorders>
          </w:tcPr>
          <w:p w14:paraId="23A8BF44" w14:textId="77777777" w:rsidR="008A12A2" w:rsidRPr="00A308B2" w:rsidRDefault="008A12A2" w:rsidP="008A12A2">
            <w:pPr>
              <w:jc w:val="center"/>
              <w:rPr>
                <w:rFonts w:cstheme="minorHAnsi"/>
                <w:i/>
                <w:sz w:val="28"/>
                <w:u w:val="single"/>
              </w:rPr>
            </w:pPr>
            <w:r>
              <w:rPr>
                <w:noProof/>
              </w:rPr>
              <w:drawing>
                <wp:anchor distT="0" distB="0" distL="114300" distR="114300" simplePos="0" relativeHeight="251655168" behindDoc="1" locked="0" layoutInCell="1" allowOverlap="1" wp14:anchorId="58FB12EE" wp14:editId="4645DA9D">
                  <wp:simplePos x="0" y="0"/>
                  <wp:positionH relativeFrom="column">
                    <wp:posOffset>4123797</wp:posOffset>
                  </wp:positionH>
                  <wp:positionV relativeFrom="paragraph">
                    <wp:posOffset>-51758</wp:posOffset>
                  </wp:positionV>
                  <wp:extent cx="929005" cy="1240155"/>
                  <wp:effectExtent l="0" t="0" r="0" b="0"/>
                  <wp:wrapTight wrapText="bothSides">
                    <wp:wrapPolygon edited="0">
                      <wp:start x="0" y="0"/>
                      <wp:lineTo x="0" y="21456"/>
                      <wp:lineTo x="21260" y="21456"/>
                      <wp:lineTo x="21260" y="0"/>
                      <wp:lineTo x="0" y="0"/>
                    </wp:wrapPolygon>
                  </wp:wrapTight>
                  <wp:docPr id="5" name="Bild 5" descr="Hameln, Rattenfänger Von Hameln, 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ameln, Rattenfänger Von Hameln, Sag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9005" cy="1240155"/>
                          </a:xfrm>
                          <a:prstGeom prst="rect">
                            <a:avLst/>
                          </a:prstGeom>
                          <a:noFill/>
                        </pic:spPr>
                      </pic:pic>
                    </a:graphicData>
                  </a:graphic>
                  <wp14:sizeRelH relativeFrom="page">
                    <wp14:pctWidth>0</wp14:pctWidth>
                  </wp14:sizeRelH>
                  <wp14:sizeRelV relativeFrom="page">
                    <wp14:pctHeight>0</wp14:pctHeight>
                  </wp14:sizeRelV>
                </wp:anchor>
              </w:drawing>
            </w:r>
            <w:r w:rsidRPr="00A308B2">
              <w:rPr>
                <w:rFonts w:cstheme="minorHAnsi"/>
                <w:i/>
                <w:sz w:val="28"/>
                <w:u w:val="single"/>
              </w:rPr>
              <w:t>Eine weltweit bekannte Geschichte aus Hameln</w:t>
            </w:r>
          </w:p>
          <w:p w14:paraId="1BBE5A5D" w14:textId="77777777" w:rsidR="008A12A2" w:rsidRPr="00A308B2" w:rsidRDefault="008A12A2" w:rsidP="008A12A2">
            <w:pPr>
              <w:pStyle w:val="StandardWeb"/>
              <w:jc w:val="both"/>
              <w:rPr>
                <w:rFonts w:asciiTheme="minorHAnsi" w:hAnsiTheme="minorHAnsi" w:cstheme="minorHAnsi"/>
                <w:i/>
              </w:rPr>
            </w:pPr>
            <w:r w:rsidRPr="00A308B2">
              <w:rPr>
                <w:rFonts w:asciiTheme="minorHAnsi" w:hAnsiTheme="minorHAnsi" w:cstheme="minorHAnsi"/>
                <w:i/>
              </w:rPr>
              <w:t xml:space="preserve">Zu vermelden ist ein ganz </w:t>
            </w:r>
            <w:r w:rsidRPr="00A308B2">
              <w:rPr>
                <w:rFonts w:asciiTheme="minorHAnsi" w:hAnsiTheme="minorHAnsi" w:cstheme="minorHAnsi"/>
                <w:i/>
                <w:noProof/>
              </w:rPr>
              <w:t>ungewöhnliches</w:t>
            </w:r>
            <w:r w:rsidRPr="00A308B2">
              <w:rPr>
                <w:rFonts w:asciiTheme="minorHAnsi" w:hAnsiTheme="minorHAnsi" w:cstheme="minorHAnsi"/>
                <w:i/>
              </w:rPr>
              <w:t xml:space="preserve"> Wunder, das sich im Städtchen Hameln in der Mindener Diözese im Jahre des Herrn 1284 am Tage Johannis und Pauli ereignet hat. </w:t>
            </w:r>
          </w:p>
          <w:p w14:paraId="4F26EFB6" w14:textId="77777777" w:rsidR="008A12A2" w:rsidRDefault="008A12A2" w:rsidP="008A12A2">
            <w:pPr>
              <w:rPr>
                <w:rFonts w:cstheme="minorHAnsi"/>
                <w:i/>
              </w:rPr>
            </w:pPr>
            <w:r w:rsidRPr="00A308B2">
              <w:rPr>
                <w:rFonts w:cstheme="minorHAnsi"/>
                <w:i/>
              </w:rPr>
              <w:t>Ein ungewöhnlicher junger Mann taucht in der Stadt Hameln auf…</w:t>
            </w:r>
          </w:p>
          <w:p w14:paraId="709D6046" w14:textId="77777777" w:rsidR="00D728E6" w:rsidRPr="00A308B2" w:rsidRDefault="00D728E6" w:rsidP="008A12A2">
            <w:pPr>
              <w:rPr>
                <w:rFonts w:cstheme="minorHAnsi"/>
                <w:i/>
              </w:rPr>
            </w:pPr>
          </w:p>
        </w:tc>
      </w:tr>
      <w:tr w:rsidR="008A12A2" w:rsidRPr="00A308B2" w14:paraId="3A0E7DC0" w14:textId="77777777" w:rsidTr="008A12A2">
        <w:trPr>
          <w:trHeight w:val="6572"/>
        </w:trPr>
        <w:tc>
          <w:tcPr>
            <w:tcW w:w="476" w:type="dxa"/>
            <w:tcBorders>
              <w:top w:val="nil"/>
              <w:left w:val="nil"/>
              <w:bottom w:val="nil"/>
              <w:right w:val="nil"/>
            </w:tcBorders>
          </w:tcPr>
          <w:p w14:paraId="27BAC37C" w14:textId="77777777" w:rsidR="008A12A2" w:rsidRPr="00A308B2" w:rsidRDefault="008A12A2" w:rsidP="008A12A2">
            <w:pPr>
              <w:spacing w:line="480" w:lineRule="auto"/>
              <w:contextualSpacing/>
              <w:jc w:val="center"/>
              <w:rPr>
                <w:rFonts w:cstheme="minorHAnsi"/>
              </w:rPr>
            </w:pPr>
            <w:r w:rsidRPr="00A308B2">
              <w:rPr>
                <w:rFonts w:cstheme="minorHAnsi"/>
              </w:rPr>
              <w:t>1</w:t>
            </w:r>
          </w:p>
          <w:p w14:paraId="42EA2B96" w14:textId="77777777" w:rsidR="008A12A2" w:rsidRPr="00A308B2" w:rsidRDefault="008A12A2" w:rsidP="008A12A2">
            <w:pPr>
              <w:spacing w:line="480" w:lineRule="auto"/>
              <w:contextualSpacing/>
              <w:jc w:val="center"/>
              <w:rPr>
                <w:rFonts w:cstheme="minorHAnsi"/>
              </w:rPr>
            </w:pPr>
            <w:r w:rsidRPr="00A308B2">
              <w:rPr>
                <w:rFonts w:cstheme="minorHAnsi"/>
              </w:rPr>
              <w:t>2</w:t>
            </w:r>
          </w:p>
          <w:p w14:paraId="2C96F488" w14:textId="77777777" w:rsidR="008A12A2" w:rsidRPr="00A308B2" w:rsidRDefault="008A12A2" w:rsidP="008A12A2">
            <w:pPr>
              <w:spacing w:line="480" w:lineRule="auto"/>
              <w:contextualSpacing/>
              <w:jc w:val="center"/>
              <w:rPr>
                <w:rFonts w:cstheme="minorHAnsi"/>
              </w:rPr>
            </w:pPr>
            <w:r w:rsidRPr="00A308B2">
              <w:rPr>
                <w:rFonts w:cstheme="minorHAnsi"/>
              </w:rPr>
              <w:t>3</w:t>
            </w:r>
          </w:p>
          <w:p w14:paraId="362FD37C" w14:textId="77777777" w:rsidR="008A12A2" w:rsidRPr="00A308B2" w:rsidRDefault="008A12A2" w:rsidP="008A12A2">
            <w:pPr>
              <w:spacing w:line="480" w:lineRule="auto"/>
              <w:contextualSpacing/>
              <w:jc w:val="center"/>
              <w:rPr>
                <w:rFonts w:cstheme="minorHAnsi"/>
              </w:rPr>
            </w:pPr>
            <w:r w:rsidRPr="00A308B2">
              <w:rPr>
                <w:rFonts w:cstheme="minorHAnsi"/>
              </w:rPr>
              <w:t>4</w:t>
            </w:r>
          </w:p>
          <w:p w14:paraId="63D0F9DC" w14:textId="77777777" w:rsidR="008A12A2" w:rsidRPr="00A308B2" w:rsidRDefault="008A12A2" w:rsidP="008A12A2">
            <w:pPr>
              <w:spacing w:line="480" w:lineRule="auto"/>
              <w:contextualSpacing/>
              <w:jc w:val="center"/>
              <w:rPr>
                <w:rFonts w:cstheme="minorHAnsi"/>
              </w:rPr>
            </w:pPr>
            <w:r w:rsidRPr="00A308B2">
              <w:rPr>
                <w:rFonts w:cstheme="minorHAnsi"/>
              </w:rPr>
              <w:t>5</w:t>
            </w:r>
          </w:p>
          <w:p w14:paraId="3AA59FFF" w14:textId="6F0A3057" w:rsidR="008A12A2" w:rsidRDefault="00B357C5" w:rsidP="00144A20">
            <w:pPr>
              <w:spacing w:line="480" w:lineRule="auto"/>
              <w:contextualSpacing/>
              <w:jc w:val="center"/>
              <w:rPr>
                <w:rFonts w:cstheme="minorHAnsi"/>
              </w:rPr>
            </w:pPr>
            <w:r>
              <w:rPr>
                <w:rFonts w:cstheme="minorHAnsi"/>
              </w:rPr>
              <w:t>6</w:t>
            </w:r>
          </w:p>
          <w:p w14:paraId="5A9FA03D" w14:textId="77777777" w:rsidR="00144A20" w:rsidRDefault="00144A20" w:rsidP="008A12A2">
            <w:pPr>
              <w:spacing w:line="480" w:lineRule="auto"/>
              <w:contextualSpacing/>
              <w:jc w:val="center"/>
              <w:rPr>
                <w:rFonts w:cstheme="minorHAnsi"/>
              </w:rPr>
            </w:pPr>
          </w:p>
          <w:p w14:paraId="7EF7D532" w14:textId="68F6AEDF" w:rsidR="008A12A2" w:rsidRPr="00A308B2" w:rsidRDefault="008A12A2" w:rsidP="008A12A2">
            <w:pPr>
              <w:spacing w:line="480" w:lineRule="auto"/>
              <w:contextualSpacing/>
              <w:jc w:val="center"/>
              <w:rPr>
                <w:rFonts w:cstheme="minorHAnsi"/>
              </w:rPr>
            </w:pPr>
            <w:r w:rsidRPr="00A308B2">
              <w:rPr>
                <w:rFonts w:cstheme="minorHAnsi"/>
              </w:rPr>
              <w:t>7</w:t>
            </w:r>
          </w:p>
          <w:p w14:paraId="04BADE06" w14:textId="77777777" w:rsidR="008A12A2" w:rsidRPr="00A308B2" w:rsidRDefault="008A12A2" w:rsidP="008A12A2">
            <w:pPr>
              <w:spacing w:line="480" w:lineRule="auto"/>
              <w:contextualSpacing/>
              <w:jc w:val="center"/>
              <w:rPr>
                <w:rFonts w:cstheme="minorHAnsi"/>
              </w:rPr>
            </w:pPr>
            <w:r w:rsidRPr="00A308B2">
              <w:rPr>
                <w:rFonts w:cstheme="minorHAnsi"/>
              </w:rPr>
              <w:t>8</w:t>
            </w:r>
          </w:p>
          <w:p w14:paraId="0FE42D3A" w14:textId="77777777" w:rsidR="008A12A2" w:rsidRPr="00A308B2" w:rsidRDefault="008A12A2" w:rsidP="008A12A2">
            <w:pPr>
              <w:spacing w:line="480" w:lineRule="auto"/>
              <w:contextualSpacing/>
              <w:jc w:val="center"/>
              <w:rPr>
                <w:rFonts w:cstheme="minorHAnsi"/>
              </w:rPr>
            </w:pPr>
            <w:r w:rsidRPr="00A308B2">
              <w:rPr>
                <w:rFonts w:cstheme="minorHAnsi"/>
              </w:rPr>
              <w:t>9</w:t>
            </w:r>
          </w:p>
          <w:p w14:paraId="3FA7C185" w14:textId="77777777" w:rsidR="008A12A2" w:rsidRPr="00A308B2" w:rsidRDefault="008A12A2" w:rsidP="008A12A2">
            <w:pPr>
              <w:spacing w:line="480" w:lineRule="auto"/>
              <w:contextualSpacing/>
              <w:jc w:val="center"/>
              <w:rPr>
                <w:rFonts w:cstheme="minorHAnsi"/>
              </w:rPr>
            </w:pPr>
            <w:r w:rsidRPr="00A308B2">
              <w:rPr>
                <w:rFonts w:cstheme="minorHAnsi"/>
              </w:rPr>
              <w:t>10</w:t>
            </w:r>
          </w:p>
          <w:p w14:paraId="21B7CEAE" w14:textId="77777777" w:rsidR="008A12A2" w:rsidRDefault="008A12A2" w:rsidP="008A12A2">
            <w:pPr>
              <w:spacing w:line="480" w:lineRule="auto"/>
              <w:contextualSpacing/>
              <w:jc w:val="center"/>
              <w:rPr>
                <w:rFonts w:cstheme="minorHAnsi"/>
              </w:rPr>
            </w:pPr>
            <w:r w:rsidRPr="00A308B2">
              <w:rPr>
                <w:rFonts w:cstheme="minorHAnsi"/>
              </w:rPr>
              <w:t>11</w:t>
            </w:r>
          </w:p>
          <w:p w14:paraId="18A55B7B" w14:textId="6AB91DCD" w:rsidR="00144A20" w:rsidRDefault="00144A20" w:rsidP="008A12A2">
            <w:pPr>
              <w:spacing w:line="480" w:lineRule="auto"/>
              <w:contextualSpacing/>
              <w:jc w:val="center"/>
              <w:rPr>
                <w:rFonts w:cstheme="minorHAnsi"/>
              </w:rPr>
            </w:pPr>
            <w:r>
              <w:rPr>
                <w:rFonts w:cstheme="minorHAnsi"/>
              </w:rPr>
              <w:t>12</w:t>
            </w:r>
          </w:p>
          <w:p w14:paraId="2380A801" w14:textId="77777777" w:rsidR="008A12A2" w:rsidRPr="00A308B2" w:rsidRDefault="008A12A2" w:rsidP="008A12A2">
            <w:pPr>
              <w:spacing w:line="480" w:lineRule="auto"/>
              <w:contextualSpacing/>
              <w:rPr>
                <w:rFonts w:cstheme="minorHAnsi"/>
              </w:rPr>
            </w:pPr>
          </w:p>
        </w:tc>
        <w:tc>
          <w:tcPr>
            <w:tcW w:w="5440" w:type="dxa"/>
            <w:tcBorders>
              <w:top w:val="nil"/>
              <w:left w:val="nil"/>
              <w:bottom w:val="nil"/>
              <w:right w:val="nil"/>
            </w:tcBorders>
          </w:tcPr>
          <w:p w14:paraId="19B9EA15" w14:textId="77777777" w:rsidR="008A12A2" w:rsidRPr="00A94A91" w:rsidRDefault="008A12A2" w:rsidP="008A12A2">
            <w:pPr>
              <w:widowControl w:val="0"/>
              <w:suppressAutoHyphens/>
              <w:spacing w:line="480" w:lineRule="auto"/>
              <w:contextualSpacing/>
              <w:rPr>
                <w:rFonts w:cstheme="minorHAnsi"/>
                <w:lang w:val="en-US"/>
              </w:rPr>
            </w:pPr>
            <w:proofErr w:type="spellStart"/>
            <w:r w:rsidRPr="00A94A91">
              <w:rPr>
                <w:rFonts w:cstheme="minorHAnsi"/>
                <w:lang w:val="en-US"/>
              </w:rPr>
              <w:t>Quidam</w:t>
            </w:r>
            <w:proofErr w:type="spellEnd"/>
            <w:r w:rsidRPr="00A94A91">
              <w:rPr>
                <w:rFonts w:cstheme="minorHAnsi"/>
                <w:lang w:val="en-US"/>
              </w:rPr>
              <w:t xml:space="preserve"> </w:t>
            </w:r>
            <w:proofErr w:type="spellStart"/>
            <w:r w:rsidRPr="00A94A91">
              <w:rPr>
                <w:rFonts w:cstheme="minorHAnsi"/>
                <w:lang w:val="en-US"/>
              </w:rPr>
              <w:t>adolescens</w:t>
            </w:r>
            <w:proofErr w:type="spellEnd"/>
            <w:r w:rsidRPr="00A94A91">
              <w:rPr>
                <w:rFonts w:cstheme="minorHAnsi"/>
                <w:lang w:val="en-US"/>
              </w:rPr>
              <w:t xml:space="preserve"> </w:t>
            </w:r>
            <w:r w:rsidRPr="00A94A91">
              <w:rPr>
                <w:rFonts w:cstheme="minorHAnsi"/>
                <w:u w:val="single"/>
                <w:lang w:val="en-US"/>
              </w:rPr>
              <w:t>de XXX annis</w:t>
            </w:r>
            <w:r w:rsidRPr="00A94A91">
              <w:rPr>
                <w:rFonts w:cstheme="minorHAnsi"/>
                <w:lang w:val="en-US"/>
              </w:rPr>
              <w:t xml:space="preserve"> </w:t>
            </w:r>
            <w:proofErr w:type="spellStart"/>
            <w:r w:rsidRPr="00A94A91">
              <w:rPr>
                <w:rFonts w:cstheme="minorHAnsi"/>
                <w:lang w:val="en-US"/>
              </w:rPr>
              <w:t>pulcher</w:t>
            </w:r>
            <w:proofErr w:type="spellEnd"/>
            <w:r w:rsidRPr="00A94A91">
              <w:rPr>
                <w:rFonts w:cstheme="minorHAnsi"/>
                <w:lang w:val="en-US"/>
              </w:rPr>
              <w:t xml:space="preserve"> et </w:t>
            </w:r>
            <w:proofErr w:type="spellStart"/>
            <w:r w:rsidRPr="00A94A91">
              <w:rPr>
                <w:rFonts w:cstheme="minorHAnsi"/>
                <w:lang w:val="en-US"/>
              </w:rPr>
              <w:t>omnino</w:t>
            </w:r>
            <w:proofErr w:type="spellEnd"/>
            <w:r w:rsidRPr="00A94A91">
              <w:rPr>
                <w:rFonts w:cstheme="minorHAnsi"/>
                <w:lang w:val="en-US"/>
              </w:rPr>
              <w:t xml:space="preserve"> bene </w:t>
            </w:r>
            <w:proofErr w:type="spellStart"/>
            <w:r w:rsidRPr="00FB15E6">
              <w:rPr>
                <w:rFonts w:cstheme="minorHAnsi"/>
                <w:u w:val="dash"/>
                <w:lang w:val="en-US"/>
              </w:rPr>
              <w:t>vestitus</w:t>
            </w:r>
            <w:proofErr w:type="spellEnd"/>
            <w:r w:rsidRPr="00A94A91">
              <w:rPr>
                <w:rFonts w:cstheme="minorHAnsi"/>
                <w:lang w:val="en-US"/>
              </w:rPr>
              <w:t xml:space="preserve"> </w:t>
            </w:r>
            <w:proofErr w:type="spellStart"/>
            <w:r w:rsidRPr="00A94A91">
              <w:rPr>
                <w:rFonts w:cstheme="minorHAnsi"/>
                <w:lang w:val="en-US"/>
              </w:rPr>
              <w:t>erat</w:t>
            </w:r>
            <w:proofErr w:type="spellEnd"/>
            <w:r w:rsidRPr="00A94A91">
              <w:rPr>
                <w:rFonts w:cstheme="minorHAnsi"/>
                <w:lang w:val="en-US"/>
              </w:rPr>
              <w:t xml:space="preserve">. </w:t>
            </w:r>
            <w:r w:rsidRPr="00FB15E6">
              <w:rPr>
                <w:rFonts w:cstheme="minorHAnsi"/>
                <w:u w:val="single"/>
                <w:lang w:val="en-US"/>
              </w:rPr>
              <w:t>Omnes</w:t>
            </w:r>
            <w:r w:rsidRPr="00A94A91">
              <w:rPr>
                <w:rFonts w:cstheme="minorHAnsi"/>
                <w:lang w:val="en-US"/>
              </w:rPr>
              <w:t xml:space="preserve"> </w:t>
            </w:r>
            <w:proofErr w:type="spellStart"/>
            <w:r w:rsidRPr="00A94A91">
              <w:rPr>
                <w:rFonts w:cstheme="minorHAnsi"/>
                <w:lang w:val="en-US"/>
              </w:rPr>
              <w:t>eum</w:t>
            </w:r>
            <w:proofErr w:type="spellEnd"/>
            <w:r w:rsidRPr="00A94A91">
              <w:rPr>
                <w:rFonts w:cstheme="minorHAnsi"/>
                <w:lang w:val="en-US"/>
              </w:rPr>
              <w:t xml:space="preserve"> in persona </w:t>
            </w:r>
            <w:proofErr w:type="spellStart"/>
            <w:r w:rsidRPr="00FB15E6">
              <w:rPr>
                <w:rFonts w:cstheme="minorHAnsi"/>
                <w:u w:val="single"/>
                <w:lang w:val="en-US"/>
              </w:rPr>
              <w:t>videntes</w:t>
            </w:r>
            <w:proofErr w:type="spellEnd"/>
            <w:r w:rsidRPr="00A94A91">
              <w:rPr>
                <w:rFonts w:cstheme="minorHAnsi"/>
                <w:lang w:val="en-US"/>
              </w:rPr>
              <w:t xml:space="preserve"> </w:t>
            </w:r>
            <w:proofErr w:type="spellStart"/>
            <w:r w:rsidRPr="00A94A91">
              <w:rPr>
                <w:rFonts w:cstheme="minorHAnsi"/>
                <w:lang w:val="en-US"/>
              </w:rPr>
              <w:t>etiam</w:t>
            </w:r>
            <w:proofErr w:type="spellEnd"/>
            <w:r w:rsidRPr="00A94A91">
              <w:rPr>
                <w:rFonts w:cstheme="minorHAnsi"/>
                <w:lang w:val="en-US"/>
              </w:rPr>
              <w:t xml:space="preserve"> </w:t>
            </w:r>
            <w:proofErr w:type="spellStart"/>
            <w:r w:rsidRPr="00FB15E6">
              <w:rPr>
                <w:rFonts w:cstheme="minorHAnsi"/>
                <w:u w:val="dash"/>
                <w:lang w:val="en-US"/>
              </w:rPr>
              <w:t>vestitum</w:t>
            </w:r>
            <w:proofErr w:type="spellEnd"/>
            <w:r w:rsidRPr="00A94A91">
              <w:rPr>
                <w:rFonts w:cstheme="minorHAnsi"/>
                <w:lang w:val="en-US"/>
              </w:rPr>
              <w:t xml:space="preserve"> </w:t>
            </w:r>
            <w:proofErr w:type="spellStart"/>
            <w:r w:rsidRPr="00A94A91">
              <w:rPr>
                <w:rFonts w:cstheme="minorHAnsi"/>
                <w:lang w:val="en-US"/>
              </w:rPr>
              <w:t>eius</w:t>
            </w:r>
            <w:proofErr w:type="spellEnd"/>
            <w:r w:rsidRPr="00A94A91">
              <w:rPr>
                <w:rFonts w:cstheme="minorHAnsi"/>
                <w:lang w:val="en-US"/>
              </w:rPr>
              <w:t xml:space="preserve"> </w:t>
            </w:r>
            <w:proofErr w:type="spellStart"/>
            <w:r w:rsidRPr="00FB15E6">
              <w:rPr>
                <w:rFonts w:cstheme="minorHAnsi"/>
                <w:u w:val="dash"/>
                <w:lang w:val="en-US"/>
              </w:rPr>
              <w:t>admirabantur</w:t>
            </w:r>
            <w:proofErr w:type="spellEnd"/>
            <w:r w:rsidRPr="00A94A91">
              <w:rPr>
                <w:rFonts w:cstheme="minorHAnsi"/>
                <w:lang w:val="en-US"/>
              </w:rPr>
              <w:t xml:space="preserve">. </w:t>
            </w:r>
            <w:proofErr w:type="spellStart"/>
            <w:r w:rsidRPr="00A94A91">
              <w:rPr>
                <w:rFonts w:cstheme="minorHAnsi"/>
                <w:lang w:val="en-US"/>
              </w:rPr>
              <w:t>Adolescens</w:t>
            </w:r>
            <w:proofErr w:type="spellEnd"/>
            <w:r w:rsidRPr="00A94A91">
              <w:rPr>
                <w:rFonts w:cstheme="minorHAnsi"/>
                <w:lang w:val="en-US"/>
              </w:rPr>
              <w:t xml:space="preserve"> </w:t>
            </w:r>
            <w:proofErr w:type="spellStart"/>
            <w:r w:rsidRPr="00A94A91">
              <w:rPr>
                <w:rFonts w:cstheme="minorHAnsi"/>
                <w:lang w:val="en-US"/>
              </w:rPr>
              <w:t>intravit</w:t>
            </w:r>
            <w:proofErr w:type="spellEnd"/>
            <w:r w:rsidRPr="00A94A91">
              <w:rPr>
                <w:rFonts w:cstheme="minorHAnsi"/>
                <w:lang w:val="en-US"/>
              </w:rPr>
              <w:t xml:space="preserve"> per </w:t>
            </w:r>
            <w:proofErr w:type="spellStart"/>
            <w:r w:rsidRPr="00A94A91">
              <w:rPr>
                <w:rFonts w:cstheme="minorHAnsi"/>
                <w:lang w:val="en-US"/>
              </w:rPr>
              <w:t>pontem</w:t>
            </w:r>
            <w:proofErr w:type="spellEnd"/>
            <w:r w:rsidRPr="00A94A91">
              <w:rPr>
                <w:rFonts w:cstheme="minorHAnsi"/>
                <w:lang w:val="en-US"/>
              </w:rPr>
              <w:t xml:space="preserve"> et </w:t>
            </w:r>
            <w:proofErr w:type="spellStart"/>
            <w:r w:rsidRPr="00A94A91">
              <w:rPr>
                <w:rFonts w:cstheme="minorHAnsi"/>
                <w:u w:val="single"/>
                <w:lang w:val="en-US"/>
              </w:rPr>
              <w:t>Wesere</w:t>
            </w:r>
            <w:proofErr w:type="spellEnd"/>
            <w:r w:rsidRPr="00A94A91">
              <w:rPr>
                <w:rFonts w:cstheme="minorHAnsi"/>
                <w:u w:val="single"/>
                <w:lang w:val="en-US"/>
              </w:rPr>
              <w:t xml:space="preserve"> </w:t>
            </w:r>
            <w:proofErr w:type="spellStart"/>
            <w:r w:rsidRPr="00A94A91">
              <w:rPr>
                <w:rFonts w:cstheme="minorHAnsi"/>
                <w:u w:val="single"/>
                <w:lang w:val="en-US"/>
              </w:rPr>
              <w:t>portam</w:t>
            </w:r>
            <w:proofErr w:type="spellEnd"/>
            <w:r w:rsidRPr="00A94A91">
              <w:rPr>
                <w:rFonts w:cstheme="minorHAnsi"/>
                <w:lang w:val="en-US"/>
              </w:rPr>
              <w:t xml:space="preserve">. </w:t>
            </w:r>
            <w:proofErr w:type="spellStart"/>
            <w:r w:rsidRPr="00FB15E6">
              <w:rPr>
                <w:rFonts w:cstheme="minorHAnsi"/>
                <w:u w:val="single"/>
                <w:lang w:val="en-US"/>
              </w:rPr>
              <w:t>Habens</w:t>
            </w:r>
            <w:proofErr w:type="spellEnd"/>
            <w:r w:rsidRPr="00A94A91">
              <w:rPr>
                <w:rFonts w:cstheme="minorHAnsi"/>
                <w:lang w:val="en-US"/>
              </w:rPr>
              <w:t xml:space="preserve"> </w:t>
            </w:r>
            <w:proofErr w:type="spellStart"/>
            <w:r w:rsidRPr="00A94A91">
              <w:rPr>
                <w:rFonts w:cstheme="minorHAnsi"/>
                <w:u w:val="single"/>
                <w:lang w:val="en-US"/>
              </w:rPr>
              <w:t>argenteam</w:t>
            </w:r>
            <w:proofErr w:type="spellEnd"/>
            <w:r w:rsidRPr="00A94A91">
              <w:rPr>
                <w:rFonts w:cstheme="minorHAnsi"/>
                <w:lang w:val="en-US"/>
              </w:rPr>
              <w:t xml:space="preserve"> </w:t>
            </w:r>
            <w:proofErr w:type="spellStart"/>
            <w:r w:rsidRPr="00FB15E6">
              <w:rPr>
                <w:rFonts w:cstheme="minorHAnsi"/>
                <w:u w:val="dash"/>
                <w:lang w:val="en-US"/>
              </w:rPr>
              <w:t>festulam</w:t>
            </w:r>
            <w:proofErr w:type="spellEnd"/>
            <w:r w:rsidRPr="00A94A91">
              <w:rPr>
                <w:rFonts w:cstheme="minorHAnsi"/>
                <w:lang w:val="en-US"/>
              </w:rPr>
              <w:t xml:space="preserve"> </w:t>
            </w:r>
            <w:r w:rsidRPr="00FB15E6">
              <w:rPr>
                <w:rFonts w:cstheme="minorHAnsi"/>
                <w:u w:val="single"/>
                <w:lang w:val="en-US"/>
              </w:rPr>
              <w:t xml:space="preserve">mire </w:t>
            </w:r>
            <w:proofErr w:type="spellStart"/>
            <w:r w:rsidRPr="00FB15E6">
              <w:rPr>
                <w:rFonts w:cstheme="minorHAnsi"/>
                <w:u w:val="single"/>
                <w:lang w:val="en-US"/>
              </w:rPr>
              <w:t>forme</w:t>
            </w:r>
            <w:proofErr w:type="spellEnd"/>
            <w:r w:rsidRPr="00FB15E6">
              <w:rPr>
                <w:rFonts w:cstheme="minorHAnsi"/>
                <w:lang w:val="en-US"/>
              </w:rPr>
              <w:t xml:space="preserve"> </w:t>
            </w:r>
            <w:r w:rsidRPr="00A94A91">
              <w:rPr>
                <w:rFonts w:cstheme="minorHAnsi"/>
                <w:lang w:val="en-US"/>
              </w:rPr>
              <w:t xml:space="preserve">per </w:t>
            </w:r>
            <w:proofErr w:type="spellStart"/>
            <w:r w:rsidRPr="00A94A91">
              <w:rPr>
                <w:rFonts w:cstheme="minorHAnsi"/>
                <w:lang w:val="en-US"/>
              </w:rPr>
              <w:t>totum</w:t>
            </w:r>
            <w:proofErr w:type="spellEnd"/>
            <w:r w:rsidRPr="00A94A91">
              <w:rPr>
                <w:rFonts w:cstheme="minorHAnsi"/>
                <w:lang w:val="en-US"/>
              </w:rPr>
              <w:t xml:space="preserve"> </w:t>
            </w:r>
            <w:r w:rsidRPr="000E5EC6">
              <w:rPr>
                <w:rFonts w:cstheme="minorHAnsi"/>
                <w:u w:val="dash"/>
                <w:lang w:val="en-US"/>
              </w:rPr>
              <w:t>oppidum</w:t>
            </w:r>
            <w:r w:rsidRPr="00A94A91">
              <w:rPr>
                <w:rFonts w:cstheme="minorHAnsi"/>
                <w:lang w:val="en-US"/>
              </w:rPr>
              <w:t xml:space="preserve"> </w:t>
            </w:r>
            <w:proofErr w:type="spellStart"/>
            <w:r w:rsidRPr="00FB15E6">
              <w:rPr>
                <w:rFonts w:cstheme="minorHAnsi"/>
                <w:u w:val="dash"/>
                <w:lang w:val="en-US"/>
              </w:rPr>
              <w:t>festulacere</w:t>
            </w:r>
            <w:proofErr w:type="spellEnd"/>
            <w:r w:rsidRPr="00A94A91">
              <w:rPr>
                <w:rFonts w:cstheme="minorHAnsi"/>
                <w:lang w:val="en-US"/>
              </w:rPr>
              <w:t xml:space="preserve"> </w:t>
            </w:r>
            <w:proofErr w:type="spellStart"/>
            <w:r w:rsidRPr="00A94A91">
              <w:rPr>
                <w:rFonts w:cstheme="minorHAnsi"/>
                <w:lang w:val="en-US"/>
              </w:rPr>
              <w:t>incepit</w:t>
            </w:r>
            <w:proofErr w:type="spellEnd"/>
            <w:r w:rsidRPr="00A94A91">
              <w:rPr>
                <w:rFonts w:cstheme="minorHAnsi"/>
                <w:lang w:val="en-US"/>
              </w:rPr>
              <w:t>.</w:t>
            </w:r>
          </w:p>
          <w:p w14:paraId="0C55F88E" w14:textId="77777777" w:rsidR="008A12A2" w:rsidRPr="00A94A91" w:rsidRDefault="008A12A2" w:rsidP="008A12A2">
            <w:pPr>
              <w:widowControl w:val="0"/>
              <w:suppressAutoHyphens/>
              <w:spacing w:line="480" w:lineRule="auto"/>
              <w:contextualSpacing/>
              <w:rPr>
                <w:rFonts w:cstheme="minorHAnsi"/>
                <w:i/>
                <w:iCs/>
              </w:rPr>
            </w:pPr>
            <w:r w:rsidRPr="00A94A91">
              <w:rPr>
                <w:rFonts w:cstheme="minorHAnsi"/>
                <w:i/>
                <w:iCs/>
              </w:rPr>
              <w:t xml:space="preserve">Das Pfeifen bleibt nicht ohne </w:t>
            </w:r>
            <w:r w:rsidRPr="00A94A91">
              <w:rPr>
                <w:rFonts w:cstheme="minorHAnsi"/>
                <w:i/>
                <w:iCs/>
                <w:noProof/>
              </w:rPr>
              <w:t>Folgen</w:t>
            </w:r>
            <w:r w:rsidRPr="00A94A91">
              <w:rPr>
                <w:rFonts w:cstheme="minorHAnsi"/>
                <w:i/>
                <w:iCs/>
              </w:rPr>
              <w:t>…</w:t>
            </w:r>
            <w:r w:rsidRPr="00A94A91">
              <w:rPr>
                <w:rFonts w:cstheme="minorHAnsi"/>
              </w:rPr>
              <w:t xml:space="preserve"> </w:t>
            </w:r>
          </w:p>
          <w:p w14:paraId="592D19A7" w14:textId="77777777" w:rsidR="008A12A2" w:rsidRPr="00D02A74" w:rsidRDefault="008A12A2" w:rsidP="008A12A2">
            <w:pPr>
              <w:widowControl w:val="0"/>
              <w:suppressAutoHyphens/>
              <w:spacing w:line="480" w:lineRule="auto"/>
              <w:contextualSpacing/>
              <w:rPr>
                <w:rFonts w:cstheme="minorHAnsi"/>
                <w:lang w:val="en-US"/>
              </w:rPr>
            </w:pPr>
            <w:r w:rsidRPr="00A94A91">
              <w:rPr>
                <w:rFonts w:cstheme="minorHAnsi"/>
                <w:lang w:val="en-US"/>
              </w:rPr>
              <w:t xml:space="preserve">Et </w:t>
            </w:r>
            <w:r w:rsidRPr="00FB15E6">
              <w:rPr>
                <w:rFonts w:cstheme="minorHAnsi"/>
                <w:u w:val="single"/>
                <w:lang w:val="en-US"/>
              </w:rPr>
              <w:t xml:space="preserve">omnes </w:t>
            </w:r>
            <w:proofErr w:type="spellStart"/>
            <w:r w:rsidRPr="00FB15E6">
              <w:rPr>
                <w:rFonts w:cstheme="minorHAnsi"/>
                <w:u w:val="single"/>
                <w:lang w:val="en-US"/>
              </w:rPr>
              <w:t>pueri</w:t>
            </w:r>
            <w:proofErr w:type="spellEnd"/>
            <w:r w:rsidRPr="00A94A91">
              <w:rPr>
                <w:rFonts w:cstheme="minorHAnsi"/>
                <w:lang w:val="en-US"/>
              </w:rPr>
              <w:t xml:space="preserve">, fere </w:t>
            </w:r>
            <w:r w:rsidRPr="00A94A91">
              <w:rPr>
                <w:rFonts w:cstheme="minorHAnsi"/>
                <w:u w:val="single"/>
                <w:lang w:val="en-US"/>
              </w:rPr>
              <w:t xml:space="preserve">in </w:t>
            </w:r>
            <w:proofErr w:type="spellStart"/>
            <w:r w:rsidRPr="00A94A91">
              <w:rPr>
                <w:rFonts w:cstheme="minorHAnsi"/>
                <w:u w:val="single"/>
                <w:lang w:val="en-US"/>
              </w:rPr>
              <w:t>numero</w:t>
            </w:r>
            <w:proofErr w:type="spellEnd"/>
            <w:r w:rsidRPr="00A94A91">
              <w:rPr>
                <w:rFonts w:cstheme="minorHAnsi"/>
                <w:u w:val="single"/>
                <w:lang w:val="en-US"/>
              </w:rPr>
              <w:t xml:space="preserve"> CXXX</w:t>
            </w:r>
            <w:r w:rsidRPr="00A94A91">
              <w:rPr>
                <w:rFonts w:cstheme="minorHAnsi"/>
                <w:lang w:val="en-US"/>
              </w:rPr>
              <w:t xml:space="preserve">, </w:t>
            </w:r>
            <w:proofErr w:type="spellStart"/>
            <w:r w:rsidRPr="00A94A91">
              <w:rPr>
                <w:rFonts w:cstheme="minorHAnsi"/>
                <w:lang w:val="en-US"/>
              </w:rPr>
              <w:t>illam</w:t>
            </w:r>
            <w:proofErr w:type="spellEnd"/>
            <w:r w:rsidRPr="00A94A91">
              <w:rPr>
                <w:rFonts w:cstheme="minorHAnsi"/>
                <w:lang w:val="en-US"/>
              </w:rPr>
              <w:t xml:space="preserve"> </w:t>
            </w:r>
            <w:proofErr w:type="spellStart"/>
            <w:r w:rsidRPr="00945FD1">
              <w:rPr>
                <w:rFonts w:cstheme="minorHAnsi"/>
                <w:u w:val="dash"/>
                <w:lang w:val="en-US"/>
              </w:rPr>
              <w:t>festulam</w:t>
            </w:r>
            <w:proofErr w:type="spellEnd"/>
            <w:r w:rsidRPr="00A94A91">
              <w:rPr>
                <w:rFonts w:cstheme="minorHAnsi"/>
                <w:lang w:val="en-US"/>
              </w:rPr>
              <w:t xml:space="preserve"> </w:t>
            </w:r>
            <w:proofErr w:type="spellStart"/>
            <w:r w:rsidRPr="00FB15E6">
              <w:rPr>
                <w:rFonts w:cstheme="minorHAnsi"/>
                <w:u w:val="single"/>
                <w:lang w:val="en-US"/>
              </w:rPr>
              <w:t>audientes</w:t>
            </w:r>
            <w:proofErr w:type="spellEnd"/>
            <w:r w:rsidRPr="00A94A91">
              <w:rPr>
                <w:rFonts w:cstheme="minorHAnsi"/>
                <w:lang w:val="en-US"/>
              </w:rPr>
              <w:t xml:space="preserve"> </w:t>
            </w:r>
            <w:proofErr w:type="spellStart"/>
            <w:r w:rsidRPr="00A94A91">
              <w:rPr>
                <w:rFonts w:cstheme="minorHAnsi"/>
                <w:lang w:val="en-US"/>
              </w:rPr>
              <w:t>eum</w:t>
            </w:r>
            <w:proofErr w:type="spellEnd"/>
            <w:r w:rsidRPr="00A94A91">
              <w:rPr>
                <w:rFonts w:cstheme="minorHAnsi"/>
                <w:lang w:val="en-US"/>
              </w:rPr>
              <w:t xml:space="preserve"> </w:t>
            </w:r>
            <w:proofErr w:type="spellStart"/>
            <w:r w:rsidRPr="00FB15E6">
              <w:rPr>
                <w:rFonts w:cstheme="minorHAnsi"/>
                <w:u w:val="dash"/>
                <w:lang w:val="en-US"/>
              </w:rPr>
              <w:t>sequebantur</w:t>
            </w:r>
            <w:proofErr w:type="spellEnd"/>
            <w:r w:rsidRPr="000546B6">
              <w:rPr>
                <w:rFonts w:cstheme="minorHAnsi"/>
                <w:lang w:val="en-US"/>
              </w:rPr>
              <w:t xml:space="preserve"> </w:t>
            </w:r>
            <w:r w:rsidRPr="00A94A91">
              <w:rPr>
                <w:rFonts w:cstheme="minorHAnsi"/>
                <w:u w:val="single"/>
                <w:lang w:val="en-US"/>
              </w:rPr>
              <w:t xml:space="preserve">extra </w:t>
            </w:r>
            <w:proofErr w:type="spellStart"/>
            <w:r w:rsidRPr="00A94A91">
              <w:rPr>
                <w:rFonts w:cstheme="minorHAnsi"/>
                <w:u w:val="single"/>
                <w:lang w:val="en-US"/>
              </w:rPr>
              <w:t>valvam</w:t>
            </w:r>
            <w:proofErr w:type="spellEnd"/>
            <w:r w:rsidRPr="00A94A91">
              <w:rPr>
                <w:rFonts w:cstheme="minorHAnsi"/>
                <w:u w:val="single"/>
                <w:lang w:val="en-US"/>
              </w:rPr>
              <w:t xml:space="preserve"> </w:t>
            </w:r>
            <w:proofErr w:type="spellStart"/>
            <w:r w:rsidRPr="00A94A91">
              <w:rPr>
                <w:rFonts w:cstheme="minorHAnsi"/>
                <w:u w:val="single"/>
                <w:lang w:val="en-US"/>
              </w:rPr>
              <w:t>origentalem</w:t>
            </w:r>
            <w:proofErr w:type="spellEnd"/>
            <w:r w:rsidRPr="00A94A91">
              <w:rPr>
                <w:rFonts w:cstheme="minorHAnsi"/>
                <w:lang w:val="en-US"/>
              </w:rPr>
              <w:t xml:space="preserve"> quasi ad </w:t>
            </w:r>
            <w:r w:rsidRPr="00A94A91">
              <w:rPr>
                <w:rFonts w:cstheme="minorHAnsi"/>
                <w:u w:val="single"/>
                <w:lang w:val="en-US"/>
              </w:rPr>
              <w:t xml:space="preserve">locum </w:t>
            </w:r>
            <w:proofErr w:type="spellStart"/>
            <w:r w:rsidRPr="00A94A91">
              <w:rPr>
                <w:rFonts w:cstheme="minorHAnsi"/>
                <w:u w:val="single"/>
                <w:lang w:val="en-US"/>
              </w:rPr>
              <w:t>calvarie</w:t>
            </w:r>
            <w:proofErr w:type="spellEnd"/>
            <w:r w:rsidRPr="00A94A91">
              <w:rPr>
                <w:rFonts w:cstheme="minorHAnsi"/>
                <w:lang w:val="en-US"/>
              </w:rPr>
              <w:t xml:space="preserve"> vel </w:t>
            </w:r>
            <w:proofErr w:type="spellStart"/>
            <w:r w:rsidRPr="00A94A91">
              <w:rPr>
                <w:rFonts w:cstheme="minorHAnsi"/>
                <w:u w:val="single"/>
                <w:lang w:val="en-US"/>
              </w:rPr>
              <w:t>decollacionis</w:t>
            </w:r>
            <w:proofErr w:type="spellEnd"/>
            <w:r w:rsidRPr="00A94A91">
              <w:rPr>
                <w:rFonts w:cstheme="minorHAnsi"/>
                <w:lang w:val="en-US"/>
              </w:rPr>
              <w:t xml:space="preserve">. </w:t>
            </w:r>
            <w:proofErr w:type="spellStart"/>
            <w:r w:rsidRPr="00FB15E6">
              <w:rPr>
                <w:rFonts w:cstheme="minorHAnsi"/>
                <w:u w:val="dash"/>
                <w:lang w:val="en-US"/>
              </w:rPr>
              <w:t>Recesserunt</w:t>
            </w:r>
            <w:proofErr w:type="spellEnd"/>
            <w:r w:rsidRPr="000546B6">
              <w:rPr>
                <w:rFonts w:cstheme="minorHAnsi"/>
                <w:lang w:val="en-US"/>
              </w:rPr>
              <w:t xml:space="preserve"> </w:t>
            </w:r>
            <w:r w:rsidRPr="00A94A91">
              <w:rPr>
                <w:rFonts w:cstheme="minorHAnsi"/>
                <w:lang w:val="en-US"/>
              </w:rPr>
              <w:t xml:space="preserve">et </w:t>
            </w:r>
            <w:proofErr w:type="spellStart"/>
            <w:r w:rsidRPr="00FB15E6">
              <w:rPr>
                <w:rFonts w:cstheme="minorHAnsi"/>
                <w:u w:val="dash"/>
                <w:lang w:val="en-US"/>
              </w:rPr>
              <w:t>evanuerunt</w:t>
            </w:r>
            <w:proofErr w:type="spellEnd"/>
            <w:r w:rsidRPr="00A94A91">
              <w:rPr>
                <w:rFonts w:cstheme="minorHAnsi"/>
                <w:lang w:val="en-US"/>
              </w:rPr>
              <w:t xml:space="preserve">, </w:t>
            </w:r>
            <w:proofErr w:type="spellStart"/>
            <w:r w:rsidRPr="00A94A91">
              <w:rPr>
                <w:rFonts w:cstheme="minorHAnsi"/>
                <w:u w:val="single"/>
                <w:lang w:val="en-US"/>
              </w:rPr>
              <w:t>quod</w:t>
            </w:r>
            <w:proofErr w:type="spellEnd"/>
            <w:r w:rsidRPr="00A94A91">
              <w:rPr>
                <w:rFonts w:cstheme="minorHAnsi"/>
                <w:lang w:val="en-US"/>
              </w:rPr>
              <w:t xml:space="preserve"> </w:t>
            </w:r>
            <w:proofErr w:type="spellStart"/>
            <w:r w:rsidRPr="00A94A91">
              <w:rPr>
                <w:rFonts w:cstheme="minorHAnsi"/>
                <w:lang w:val="en-US"/>
              </w:rPr>
              <w:t>nullus</w:t>
            </w:r>
            <w:proofErr w:type="spellEnd"/>
            <w:r w:rsidRPr="00A94A91">
              <w:rPr>
                <w:rFonts w:cstheme="minorHAnsi"/>
                <w:lang w:val="en-US"/>
              </w:rPr>
              <w:t xml:space="preserve"> </w:t>
            </w:r>
            <w:proofErr w:type="spellStart"/>
            <w:r w:rsidRPr="00A94A91">
              <w:rPr>
                <w:rFonts w:cstheme="minorHAnsi"/>
                <w:lang w:val="en-US"/>
              </w:rPr>
              <w:t>investigare</w:t>
            </w:r>
            <w:proofErr w:type="spellEnd"/>
            <w:r w:rsidRPr="00A94A91">
              <w:rPr>
                <w:rFonts w:cstheme="minorHAnsi"/>
                <w:lang w:val="en-US"/>
              </w:rPr>
              <w:t xml:space="preserve"> </w:t>
            </w:r>
            <w:proofErr w:type="spellStart"/>
            <w:r w:rsidRPr="00A94A91">
              <w:rPr>
                <w:rFonts w:cstheme="minorHAnsi"/>
                <w:lang w:val="en-US"/>
              </w:rPr>
              <w:t>potuit</w:t>
            </w:r>
            <w:proofErr w:type="spellEnd"/>
            <w:r w:rsidRPr="00A94A91">
              <w:rPr>
                <w:rFonts w:cstheme="minorHAnsi"/>
                <w:lang w:val="en-US"/>
              </w:rPr>
              <w:t xml:space="preserve">, </w:t>
            </w:r>
            <w:r w:rsidRPr="00FB15E6">
              <w:rPr>
                <w:rFonts w:cstheme="minorHAnsi"/>
                <w:u w:val="single"/>
                <w:lang w:val="en-US"/>
              </w:rPr>
              <w:t>ubi</w:t>
            </w:r>
            <w:r w:rsidRPr="00A308B2">
              <w:rPr>
                <w:rFonts w:cstheme="minorHAnsi"/>
                <w:lang w:val="en-US"/>
              </w:rPr>
              <w:t xml:space="preserve"> </w:t>
            </w:r>
            <w:proofErr w:type="spellStart"/>
            <w:r w:rsidRPr="00A308B2">
              <w:rPr>
                <w:rFonts w:cstheme="minorHAnsi"/>
                <w:lang w:val="en-US"/>
              </w:rPr>
              <w:t>unus</w:t>
            </w:r>
            <w:proofErr w:type="spellEnd"/>
            <w:r w:rsidRPr="00A308B2">
              <w:rPr>
                <w:rFonts w:cstheme="minorHAnsi"/>
                <w:lang w:val="en-US"/>
              </w:rPr>
              <w:t xml:space="preserve"> </w:t>
            </w:r>
            <w:proofErr w:type="spellStart"/>
            <w:r w:rsidRPr="00A308B2">
              <w:rPr>
                <w:rFonts w:cstheme="minorHAnsi"/>
                <w:lang w:val="en-US"/>
              </w:rPr>
              <w:t>eorum</w:t>
            </w:r>
            <w:proofErr w:type="spellEnd"/>
            <w:r w:rsidRPr="00A308B2">
              <w:rPr>
                <w:rFonts w:cstheme="minorHAnsi"/>
                <w:lang w:val="en-US"/>
              </w:rPr>
              <w:t xml:space="preserve"> </w:t>
            </w:r>
            <w:proofErr w:type="spellStart"/>
            <w:r w:rsidRPr="00A308B2">
              <w:rPr>
                <w:rFonts w:cstheme="minorHAnsi"/>
                <w:lang w:val="en-US"/>
              </w:rPr>
              <w:t>remansit</w:t>
            </w:r>
            <w:proofErr w:type="spellEnd"/>
            <w:r w:rsidRPr="00A308B2">
              <w:rPr>
                <w:rFonts w:cstheme="minorHAnsi"/>
                <w:lang w:val="en-US"/>
              </w:rPr>
              <w:t xml:space="preserve">. Vero </w:t>
            </w:r>
            <w:proofErr w:type="spellStart"/>
            <w:r w:rsidRPr="00A308B2">
              <w:rPr>
                <w:rFonts w:cstheme="minorHAnsi"/>
                <w:lang w:val="en-US"/>
              </w:rPr>
              <w:t>matres</w:t>
            </w:r>
            <w:proofErr w:type="spellEnd"/>
            <w:r w:rsidRPr="00A308B2">
              <w:rPr>
                <w:rFonts w:cstheme="minorHAnsi"/>
                <w:lang w:val="en-US"/>
              </w:rPr>
              <w:t xml:space="preserve"> </w:t>
            </w:r>
            <w:proofErr w:type="spellStart"/>
            <w:r w:rsidRPr="00A308B2">
              <w:rPr>
                <w:rFonts w:cstheme="minorHAnsi"/>
                <w:lang w:val="en-US"/>
              </w:rPr>
              <w:t>puerorum</w:t>
            </w:r>
            <w:proofErr w:type="spellEnd"/>
            <w:r w:rsidRPr="00A308B2">
              <w:rPr>
                <w:rFonts w:cstheme="minorHAnsi"/>
                <w:lang w:val="en-US"/>
              </w:rPr>
              <w:t xml:space="preserve"> </w:t>
            </w:r>
            <w:r w:rsidRPr="00A94A91">
              <w:rPr>
                <w:rFonts w:cstheme="minorHAnsi"/>
                <w:u w:val="single"/>
                <w:lang w:val="en-US"/>
              </w:rPr>
              <w:t>de</w:t>
            </w:r>
            <w:r w:rsidRPr="00A308B2">
              <w:rPr>
                <w:rFonts w:cstheme="minorHAnsi"/>
                <w:lang w:val="en-US"/>
              </w:rPr>
              <w:t xml:space="preserve"> </w:t>
            </w:r>
            <w:proofErr w:type="spellStart"/>
            <w:r w:rsidRPr="00A308B2">
              <w:rPr>
                <w:rFonts w:cstheme="minorHAnsi"/>
                <w:lang w:val="en-US"/>
              </w:rPr>
              <w:t>civitate</w:t>
            </w:r>
            <w:proofErr w:type="spellEnd"/>
            <w:r w:rsidRPr="00A308B2">
              <w:rPr>
                <w:rFonts w:cstheme="minorHAnsi"/>
                <w:lang w:val="en-US"/>
              </w:rPr>
              <w:t xml:space="preserve"> </w:t>
            </w:r>
            <w:proofErr w:type="spellStart"/>
            <w:r w:rsidRPr="00A94A91">
              <w:rPr>
                <w:rFonts w:cstheme="minorHAnsi"/>
                <w:u w:val="single"/>
                <w:lang w:val="en-US"/>
              </w:rPr>
              <w:t>ad</w:t>
            </w:r>
            <w:proofErr w:type="spellEnd"/>
            <w:r w:rsidRPr="00A308B2">
              <w:rPr>
                <w:rFonts w:cstheme="minorHAnsi"/>
                <w:lang w:val="en-US"/>
              </w:rPr>
              <w:t xml:space="preserve"> </w:t>
            </w:r>
            <w:proofErr w:type="spellStart"/>
            <w:r w:rsidRPr="00A308B2">
              <w:rPr>
                <w:rFonts w:cstheme="minorHAnsi"/>
                <w:lang w:val="en-US"/>
              </w:rPr>
              <w:t>civitatem</w:t>
            </w:r>
            <w:proofErr w:type="spellEnd"/>
            <w:r w:rsidRPr="00A308B2">
              <w:rPr>
                <w:rFonts w:cstheme="minorHAnsi"/>
                <w:lang w:val="en-US"/>
              </w:rPr>
              <w:t xml:space="preserve"> </w:t>
            </w:r>
            <w:proofErr w:type="spellStart"/>
            <w:r w:rsidRPr="00A308B2">
              <w:rPr>
                <w:rFonts w:cstheme="minorHAnsi"/>
                <w:lang w:val="en-US"/>
              </w:rPr>
              <w:t>cucurrerunt</w:t>
            </w:r>
            <w:proofErr w:type="spellEnd"/>
            <w:r w:rsidRPr="00A308B2">
              <w:rPr>
                <w:rFonts w:cstheme="minorHAnsi"/>
                <w:lang w:val="en-US"/>
              </w:rPr>
              <w:t xml:space="preserve"> et </w:t>
            </w:r>
            <w:r w:rsidRPr="00A94A91">
              <w:rPr>
                <w:rFonts w:cstheme="minorHAnsi"/>
                <w:u w:val="single"/>
                <w:lang w:val="en-US"/>
              </w:rPr>
              <w:t xml:space="preserve">nihil </w:t>
            </w:r>
            <w:proofErr w:type="spellStart"/>
            <w:r w:rsidRPr="00A94A91">
              <w:rPr>
                <w:rFonts w:cstheme="minorHAnsi"/>
                <w:u w:val="single"/>
                <w:lang w:val="en-US"/>
              </w:rPr>
              <w:t>penitus</w:t>
            </w:r>
            <w:proofErr w:type="spellEnd"/>
            <w:r w:rsidRPr="00A308B2">
              <w:rPr>
                <w:rFonts w:cstheme="minorHAnsi"/>
                <w:lang w:val="en-US"/>
              </w:rPr>
              <w:t xml:space="preserve"> </w:t>
            </w:r>
            <w:proofErr w:type="spellStart"/>
            <w:r w:rsidRPr="00A308B2">
              <w:rPr>
                <w:rFonts w:cstheme="minorHAnsi"/>
                <w:lang w:val="en-US"/>
              </w:rPr>
              <w:t>invenerunt</w:t>
            </w:r>
            <w:proofErr w:type="spellEnd"/>
            <w:r w:rsidRPr="00A308B2">
              <w:rPr>
                <w:rFonts w:cstheme="minorHAnsi"/>
                <w:lang w:val="en-US"/>
              </w:rPr>
              <w:t>.</w:t>
            </w:r>
          </w:p>
        </w:tc>
        <w:tc>
          <w:tcPr>
            <w:tcW w:w="3318" w:type="dxa"/>
            <w:tcBorders>
              <w:top w:val="nil"/>
              <w:left w:val="nil"/>
              <w:bottom w:val="nil"/>
              <w:right w:val="nil"/>
            </w:tcBorders>
          </w:tcPr>
          <w:p w14:paraId="323E131B" w14:textId="77777777" w:rsidR="008A12A2" w:rsidRDefault="008A12A2" w:rsidP="008A12A2">
            <w:pPr>
              <w:contextualSpacing/>
              <w:jc w:val="both"/>
              <w:rPr>
                <w:rFonts w:cstheme="minorHAnsi"/>
                <w:sz w:val="18"/>
              </w:rPr>
            </w:pPr>
            <w:r w:rsidRPr="00A308B2">
              <w:rPr>
                <w:rFonts w:cstheme="minorHAnsi"/>
                <w:b/>
                <w:bCs/>
                <w:sz w:val="18"/>
              </w:rPr>
              <w:t xml:space="preserve">de … </w:t>
            </w:r>
            <w:proofErr w:type="spellStart"/>
            <w:r w:rsidRPr="00A308B2">
              <w:rPr>
                <w:rFonts w:cstheme="minorHAnsi"/>
                <w:b/>
                <w:bCs/>
                <w:sz w:val="18"/>
              </w:rPr>
              <w:t>annis</w:t>
            </w:r>
            <w:proofErr w:type="spellEnd"/>
            <w:r w:rsidRPr="00A308B2">
              <w:rPr>
                <w:rFonts w:cstheme="minorHAnsi"/>
                <w:sz w:val="18"/>
              </w:rPr>
              <w:t xml:space="preserve"> – im Alter von …  Jahren</w:t>
            </w:r>
          </w:p>
          <w:p w14:paraId="126FBAD1" w14:textId="77777777" w:rsidR="008A12A2" w:rsidRDefault="008A12A2" w:rsidP="008A12A2">
            <w:pPr>
              <w:contextualSpacing/>
              <w:jc w:val="both"/>
              <w:rPr>
                <w:rFonts w:cstheme="minorHAnsi"/>
                <w:b/>
                <w:sz w:val="18"/>
              </w:rPr>
            </w:pPr>
          </w:p>
          <w:p w14:paraId="635EACC1" w14:textId="77777777" w:rsidR="008A12A2" w:rsidRPr="00A308B2" w:rsidRDefault="008A12A2" w:rsidP="008A12A2">
            <w:pPr>
              <w:contextualSpacing/>
              <w:jc w:val="both"/>
              <w:rPr>
                <w:rFonts w:cstheme="minorHAnsi"/>
                <w:bCs/>
                <w:sz w:val="18"/>
              </w:rPr>
            </w:pPr>
            <w:r>
              <w:rPr>
                <w:rFonts w:cstheme="minorHAnsi"/>
                <w:b/>
                <w:sz w:val="18"/>
              </w:rPr>
              <w:t xml:space="preserve">Omnes … </w:t>
            </w:r>
            <w:proofErr w:type="spellStart"/>
            <w:r w:rsidRPr="005C140B">
              <w:rPr>
                <w:rFonts w:cstheme="minorHAnsi"/>
                <w:b/>
                <w:sz w:val="18"/>
              </w:rPr>
              <w:t>videntes</w:t>
            </w:r>
            <w:proofErr w:type="spellEnd"/>
            <w:r>
              <w:rPr>
                <w:rFonts w:cstheme="minorHAnsi"/>
                <w:bCs/>
                <w:sz w:val="18"/>
              </w:rPr>
              <w:t xml:space="preserve"> – </w:t>
            </w:r>
            <w:r w:rsidRPr="00A94A91">
              <w:rPr>
                <w:rFonts w:cstheme="minorHAnsi"/>
                <w:bCs/>
                <w:i/>
                <w:iCs/>
                <w:sz w:val="18"/>
              </w:rPr>
              <w:t>PC im Nominativ</w:t>
            </w:r>
            <w:r>
              <w:rPr>
                <w:rFonts w:cstheme="minorHAnsi"/>
                <w:bCs/>
                <w:i/>
                <w:iCs/>
                <w:sz w:val="18"/>
              </w:rPr>
              <w:t>, Übersetzung als Relativsatz</w:t>
            </w:r>
          </w:p>
          <w:p w14:paraId="4216573B" w14:textId="77777777" w:rsidR="008A12A2" w:rsidRDefault="008A12A2" w:rsidP="008A12A2">
            <w:pPr>
              <w:contextualSpacing/>
              <w:rPr>
                <w:rFonts w:cstheme="minorHAnsi"/>
                <w:b/>
                <w:bCs/>
                <w:sz w:val="18"/>
              </w:rPr>
            </w:pPr>
          </w:p>
          <w:p w14:paraId="6E1D5A95" w14:textId="77777777" w:rsidR="008A12A2" w:rsidRDefault="008A12A2" w:rsidP="008A12A2">
            <w:pPr>
              <w:contextualSpacing/>
              <w:rPr>
                <w:rFonts w:cstheme="minorHAnsi"/>
                <w:sz w:val="18"/>
              </w:rPr>
            </w:pPr>
            <w:r>
              <w:rPr>
                <w:rFonts w:cstheme="minorHAnsi"/>
                <w:b/>
                <w:bCs/>
                <w:sz w:val="18"/>
              </w:rPr>
              <w:t xml:space="preserve">(per) </w:t>
            </w:r>
            <w:proofErr w:type="spellStart"/>
            <w:r w:rsidRPr="00A308B2">
              <w:rPr>
                <w:rFonts w:cstheme="minorHAnsi"/>
                <w:b/>
                <w:bCs/>
                <w:sz w:val="18"/>
              </w:rPr>
              <w:t>Wesere</w:t>
            </w:r>
            <w:proofErr w:type="spellEnd"/>
            <w:r w:rsidRPr="00A308B2">
              <w:rPr>
                <w:rFonts w:cstheme="minorHAnsi"/>
                <w:b/>
                <w:bCs/>
                <w:sz w:val="18"/>
              </w:rPr>
              <w:t xml:space="preserve"> </w:t>
            </w:r>
            <w:proofErr w:type="spellStart"/>
            <w:r w:rsidRPr="00A308B2">
              <w:rPr>
                <w:rFonts w:cstheme="minorHAnsi"/>
                <w:b/>
                <w:bCs/>
                <w:sz w:val="18"/>
              </w:rPr>
              <w:t>portam</w:t>
            </w:r>
            <w:proofErr w:type="spellEnd"/>
            <w:r w:rsidRPr="00A308B2">
              <w:rPr>
                <w:rFonts w:cstheme="minorHAnsi"/>
                <w:sz w:val="18"/>
              </w:rPr>
              <w:t xml:space="preserve"> – durch die Weserpforte</w:t>
            </w:r>
          </w:p>
          <w:p w14:paraId="7728F266" w14:textId="77777777" w:rsidR="008A12A2" w:rsidRPr="00A308B2" w:rsidRDefault="008A12A2" w:rsidP="008A12A2">
            <w:pPr>
              <w:contextualSpacing/>
              <w:rPr>
                <w:rFonts w:cstheme="minorHAnsi"/>
                <w:sz w:val="18"/>
              </w:rPr>
            </w:pPr>
            <w:r w:rsidRPr="00A94A91">
              <w:rPr>
                <w:rFonts w:cstheme="minorHAnsi"/>
                <w:b/>
                <w:bCs/>
                <w:sz w:val="18"/>
              </w:rPr>
              <w:t>Habens … forme</w:t>
            </w:r>
            <w:r>
              <w:rPr>
                <w:rFonts w:cstheme="minorHAnsi"/>
                <w:sz w:val="18"/>
              </w:rPr>
              <w:t xml:space="preserve"> – </w:t>
            </w:r>
            <w:r w:rsidRPr="00A94A91">
              <w:rPr>
                <w:rFonts w:cstheme="minorHAnsi"/>
                <w:i/>
                <w:iCs/>
                <w:sz w:val="18"/>
              </w:rPr>
              <w:t>PC im Nominativ</w:t>
            </w:r>
          </w:p>
          <w:p w14:paraId="78E81F06" w14:textId="77777777" w:rsidR="008A12A2" w:rsidRDefault="008A12A2" w:rsidP="008A12A2">
            <w:pPr>
              <w:contextualSpacing/>
              <w:rPr>
                <w:rFonts w:cstheme="minorHAnsi"/>
                <w:sz w:val="18"/>
              </w:rPr>
            </w:pPr>
            <w:proofErr w:type="spellStart"/>
            <w:r w:rsidRPr="00A308B2">
              <w:rPr>
                <w:rFonts w:cstheme="minorHAnsi"/>
                <w:b/>
                <w:bCs/>
                <w:sz w:val="18"/>
              </w:rPr>
              <w:t>argentus</w:t>
            </w:r>
            <w:proofErr w:type="spellEnd"/>
            <w:r>
              <w:rPr>
                <w:rFonts w:cstheme="minorHAnsi"/>
                <w:b/>
                <w:bCs/>
                <w:sz w:val="18"/>
              </w:rPr>
              <w:t>, a, um</w:t>
            </w:r>
            <w:r w:rsidRPr="00A308B2">
              <w:rPr>
                <w:rFonts w:cstheme="minorHAnsi"/>
                <w:sz w:val="18"/>
              </w:rPr>
              <w:t xml:space="preserve"> – Silber-</w:t>
            </w:r>
          </w:p>
          <w:p w14:paraId="7BFB1FA3" w14:textId="290B9909" w:rsidR="008A12A2" w:rsidRPr="0063077C" w:rsidRDefault="008A12A2" w:rsidP="008A12A2">
            <w:pPr>
              <w:contextualSpacing/>
              <w:rPr>
                <w:rFonts w:cstheme="minorHAnsi"/>
                <w:sz w:val="18"/>
              </w:rPr>
            </w:pPr>
            <w:proofErr w:type="spellStart"/>
            <w:r w:rsidRPr="00A94A91">
              <w:rPr>
                <w:rFonts w:cstheme="minorHAnsi"/>
                <w:b/>
                <w:bCs/>
                <w:sz w:val="18"/>
              </w:rPr>
              <w:t>mire</w:t>
            </w:r>
            <w:proofErr w:type="spellEnd"/>
            <w:r w:rsidRPr="00A94A91">
              <w:rPr>
                <w:rFonts w:cstheme="minorHAnsi"/>
                <w:b/>
                <w:bCs/>
                <w:sz w:val="18"/>
              </w:rPr>
              <w:t xml:space="preserve"> forme</w:t>
            </w:r>
            <w:r>
              <w:rPr>
                <w:rFonts w:cstheme="minorHAnsi"/>
                <w:sz w:val="18"/>
              </w:rPr>
              <w:t xml:space="preserve"> – </w:t>
            </w:r>
            <w:r w:rsidR="0063077C">
              <w:rPr>
                <w:rFonts w:cstheme="minorHAnsi"/>
                <w:sz w:val="18"/>
              </w:rPr>
              <w:t>von merkwürdiger Gestalt</w:t>
            </w:r>
          </w:p>
          <w:p w14:paraId="6BF9B729" w14:textId="77777777" w:rsidR="008A12A2" w:rsidRDefault="008A12A2" w:rsidP="008A12A2">
            <w:pPr>
              <w:contextualSpacing/>
              <w:rPr>
                <w:rFonts w:cstheme="minorHAnsi"/>
                <w:sz w:val="18"/>
              </w:rPr>
            </w:pPr>
          </w:p>
          <w:p w14:paraId="65F47EFA" w14:textId="77777777" w:rsidR="008A12A2" w:rsidRPr="00A308B2" w:rsidRDefault="008A12A2" w:rsidP="008A12A2">
            <w:pPr>
              <w:contextualSpacing/>
              <w:rPr>
                <w:rFonts w:cstheme="minorHAnsi"/>
                <w:sz w:val="18"/>
              </w:rPr>
            </w:pPr>
          </w:p>
          <w:p w14:paraId="6FB829FD" w14:textId="77777777" w:rsidR="008A12A2" w:rsidRPr="00A308B2" w:rsidRDefault="008A12A2" w:rsidP="008A12A2">
            <w:pPr>
              <w:contextualSpacing/>
              <w:rPr>
                <w:rFonts w:cstheme="minorHAnsi"/>
                <w:b/>
                <w:bCs/>
                <w:sz w:val="18"/>
              </w:rPr>
            </w:pPr>
          </w:p>
          <w:p w14:paraId="072FC1B4" w14:textId="77777777" w:rsidR="008A12A2" w:rsidRDefault="008A12A2" w:rsidP="008A12A2">
            <w:pPr>
              <w:contextualSpacing/>
              <w:rPr>
                <w:rFonts w:cstheme="minorHAnsi"/>
                <w:b/>
                <w:bCs/>
                <w:sz w:val="18"/>
              </w:rPr>
            </w:pPr>
          </w:p>
          <w:p w14:paraId="7829F664" w14:textId="77777777" w:rsidR="0063077C" w:rsidRPr="00A308B2" w:rsidRDefault="0063077C" w:rsidP="008A12A2">
            <w:pPr>
              <w:contextualSpacing/>
              <w:rPr>
                <w:rFonts w:cstheme="minorHAnsi"/>
                <w:b/>
                <w:bCs/>
                <w:sz w:val="18"/>
              </w:rPr>
            </w:pPr>
          </w:p>
          <w:p w14:paraId="4E26D45B" w14:textId="77777777" w:rsidR="008A12A2" w:rsidRPr="001F6BE2" w:rsidRDefault="008A12A2" w:rsidP="008A12A2">
            <w:pPr>
              <w:contextualSpacing/>
              <w:rPr>
                <w:rFonts w:cstheme="minorHAnsi"/>
                <w:i/>
                <w:iCs/>
                <w:sz w:val="18"/>
              </w:rPr>
            </w:pPr>
            <w:r>
              <w:rPr>
                <w:rFonts w:cstheme="minorHAnsi"/>
                <w:b/>
                <w:bCs/>
                <w:sz w:val="18"/>
              </w:rPr>
              <w:t xml:space="preserve">omnes </w:t>
            </w:r>
            <w:proofErr w:type="spellStart"/>
            <w:r>
              <w:rPr>
                <w:rFonts w:cstheme="minorHAnsi"/>
                <w:b/>
                <w:bCs/>
                <w:sz w:val="18"/>
              </w:rPr>
              <w:t>pueri</w:t>
            </w:r>
            <w:proofErr w:type="spellEnd"/>
            <w:r>
              <w:rPr>
                <w:rFonts w:cstheme="minorHAnsi"/>
                <w:b/>
                <w:bCs/>
                <w:sz w:val="18"/>
              </w:rPr>
              <w:t xml:space="preserve"> … </w:t>
            </w:r>
            <w:proofErr w:type="spellStart"/>
            <w:r>
              <w:rPr>
                <w:rFonts w:cstheme="minorHAnsi"/>
                <w:b/>
                <w:bCs/>
                <w:sz w:val="18"/>
              </w:rPr>
              <w:t>audientes</w:t>
            </w:r>
            <w:proofErr w:type="spellEnd"/>
            <w:r>
              <w:rPr>
                <w:rFonts w:cstheme="minorHAnsi"/>
                <w:sz w:val="18"/>
              </w:rPr>
              <w:t xml:space="preserve"> – </w:t>
            </w:r>
            <w:r w:rsidRPr="001F6BE2">
              <w:rPr>
                <w:rFonts w:cstheme="minorHAnsi"/>
                <w:i/>
                <w:iCs/>
                <w:sz w:val="18"/>
              </w:rPr>
              <w:t xml:space="preserve">PC im Nominativ, Übersetzung als Relativsatz </w:t>
            </w:r>
          </w:p>
          <w:p w14:paraId="42AD8937" w14:textId="77777777" w:rsidR="008A12A2" w:rsidRDefault="008A12A2" w:rsidP="008A12A2">
            <w:pPr>
              <w:contextualSpacing/>
              <w:rPr>
                <w:rFonts w:cstheme="minorHAnsi"/>
                <w:sz w:val="18"/>
              </w:rPr>
            </w:pPr>
            <w:r w:rsidRPr="00A308B2">
              <w:rPr>
                <w:rFonts w:cstheme="minorHAnsi"/>
                <w:b/>
                <w:bCs/>
                <w:sz w:val="18"/>
              </w:rPr>
              <w:t xml:space="preserve">in </w:t>
            </w:r>
            <w:proofErr w:type="spellStart"/>
            <w:r w:rsidRPr="00A308B2">
              <w:rPr>
                <w:rFonts w:cstheme="minorHAnsi"/>
                <w:b/>
                <w:bCs/>
                <w:sz w:val="18"/>
              </w:rPr>
              <w:t>numero</w:t>
            </w:r>
            <w:proofErr w:type="spellEnd"/>
            <w:r w:rsidRPr="00A308B2">
              <w:rPr>
                <w:rFonts w:cstheme="minorHAnsi"/>
                <w:b/>
                <w:bCs/>
                <w:sz w:val="18"/>
              </w:rPr>
              <w:t xml:space="preserve"> … </w:t>
            </w:r>
            <w:r w:rsidRPr="00A308B2">
              <w:rPr>
                <w:rFonts w:cstheme="minorHAnsi"/>
                <w:sz w:val="18"/>
              </w:rPr>
              <w:t>– … an der Zahl</w:t>
            </w:r>
          </w:p>
          <w:p w14:paraId="1675DAE0" w14:textId="77777777" w:rsidR="008A12A2" w:rsidRPr="00A308B2" w:rsidRDefault="008A12A2" w:rsidP="008A12A2">
            <w:pPr>
              <w:contextualSpacing/>
              <w:rPr>
                <w:rFonts w:cstheme="minorHAnsi"/>
                <w:sz w:val="18"/>
              </w:rPr>
            </w:pPr>
            <w:r w:rsidRPr="00A308B2">
              <w:rPr>
                <w:rFonts w:cstheme="minorHAnsi"/>
                <w:b/>
                <w:bCs/>
                <w:sz w:val="18"/>
              </w:rPr>
              <w:t xml:space="preserve">extra </w:t>
            </w:r>
            <w:proofErr w:type="spellStart"/>
            <w:r w:rsidRPr="00A308B2">
              <w:rPr>
                <w:rFonts w:cstheme="minorHAnsi"/>
                <w:b/>
                <w:bCs/>
                <w:sz w:val="18"/>
              </w:rPr>
              <w:t>valvam</w:t>
            </w:r>
            <w:proofErr w:type="spellEnd"/>
            <w:r w:rsidRPr="00A308B2">
              <w:rPr>
                <w:rFonts w:cstheme="minorHAnsi"/>
                <w:b/>
                <w:bCs/>
                <w:sz w:val="18"/>
              </w:rPr>
              <w:t xml:space="preserve"> </w:t>
            </w:r>
            <w:proofErr w:type="spellStart"/>
            <w:r w:rsidRPr="00A308B2">
              <w:rPr>
                <w:rFonts w:cstheme="minorHAnsi"/>
                <w:b/>
                <w:bCs/>
                <w:sz w:val="18"/>
              </w:rPr>
              <w:t>origentalem</w:t>
            </w:r>
            <w:proofErr w:type="spellEnd"/>
            <w:r w:rsidRPr="00A308B2">
              <w:rPr>
                <w:rFonts w:cstheme="minorHAnsi"/>
                <w:sz w:val="18"/>
              </w:rPr>
              <w:t xml:space="preserve"> – aus dem Ostertor</w:t>
            </w:r>
          </w:p>
          <w:p w14:paraId="425A7953" w14:textId="77777777" w:rsidR="008A12A2" w:rsidRPr="00A308B2" w:rsidRDefault="008A12A2" w:rsidP="008A12A2">
            <w:pPr>
              <w:contextualSpacing/>
              <w:rPr>
                <w:rFonts w:cstheme="minorHAnsi"/>
                <w:sz w:val="18"/>
              </w:rPr>
            </w:pPr>
            <w:proofErr w:type="spellStart"/>
            <w:r w:rsidRPr="00A308B2">
              <w:rPr>
                <w:rFonts w:cstheme="minorHAnsi"/>
                <w:b/>
                <w:bCs/>
                <w:sz w:val="18"/>
              </w:rPr>
              <w:t>locum</w:t>
            </w:r>
            <w:proofErr w:type="spellEnd"/>
            <w:r w:rsidRPr="00A308B2">
              <w:rPr>
                <w:rFonts w:cstheme="minorHAnsi"/>
                <w:b/>
                <w:bCs/>
                <w:sz w:val="18"/>
              </w:rPr>
              <w:t xml:space="preserve"> </w:t>
            </w:r>
            <w:proofErr w:type="spellStart"/>
            <w:r w:rsidRPr="00A308B2">
              <w:rPr>
                <w:rFonts w:cstheme="minorHAnsi"/>
                <w:b/>
                <w:bCs/>
                <w:sz w:val="18"/>
              </w:rPr>
              <w:t>calvarie</w:t>
            </w:r>
            <w:proofErr w:type="spellEnd"/>
            <w:r w:rsidRPr="00A308B2">
              <w:rPr>
                <w:rFonts w:cstheme="minorHAnsi"/>
                <w:sz w:val="18"/>
              </w:rPr>
              <w:t xml:space="preserve"> – </w:t>
            </w:r>
            <w:proofErr w:type="spellStart"/>
            <w:r w:rsidRPr="00A308B2">
              <w:rPr>
                <w:rFonts w:cstheme="minorHAnsi"/>
                <w:sz w:val="18"/>
              </w:rPr>
              <w:t>Calvarienplatz</w:t>
            </w:r>
            <w:proofErr w:type="spellEnd"/>
          </w:p>
          <w:p w14:paraId="23ED369A" w14:textId="77777777" w:rsidR="008A12A2" w:rsidRPr="00A308B2" w:rsidRDefault="008A12A2" w:rsidP="008A12A2">
            <w:pPr>
              <w:contextualSpacing/>
              <w:rPr>
                <w:rFonts w:cstheme="minorHAnsi"/>
                <w:sz w:val="18"/>
              </w:rPr>
            </w:pPr>
            <w:r>
              <w:rPr>
                <w:rFonts w:cstheme="minorHAnsi"/>
                <w:b/>
                <w:bCs/>
                <w:sz w:val="18"/>
              </w:rPr>
              <w:t>(</w:t>
            </w:r>
            <w:proofErr w:type="spellStart"/>
            <w:r w:rsidRPr="00A308B2">
              <w:rPr>
                <w:rFonts w:cstheme="minorHAnsi"/>
                <w:b/>
                <w:bCs/>
                <w:sz w:val="18"/>
              </w:rPr>
              <w:t>locum</w:t>
            </w:r>
            <w:proofErr w:type="spellEnd"/>
            <w:r>
              <w:rPr>
                <w:rFonts w:cstheme="minorHAnsi"/>
                <w:b/>
                <w:bCs/>
                <w:sz w:val="18"/>
              </w:rPr>
              <w:t>)</w:t>
            </w:r>
            <w:r w:rsidRPr="00A308B2">
              <w:rPr>
                <w:rFonts w:cstheme="minorHAnsi"/>
                <w:b/>
                <w:bCs/>
                <w:sz w:val="18"/>
              </w:rPr>
              <w:t xml:space="preserve"> </w:t>
            </w:r>
            <w:proofErr w:type="spellStart"/>
            <w:r w:rsidRPr="00A308B2">
              <w:rPr>
                <w:rFonts w:cstheme="minorHAnsi"/>
                <w:b/>
                <w:bCs/>
                <w:sz w:val="18"/>
              </w:rPr>
              <w:t>decollacionis</w:t>
            </w:r>
            <w:proofErr w:type="spellEnd"/>
            <w:r w:rsidRPr="00A308B2">
              <w:rPr>
                <w:rFonts w:cstheme="minorHAnsi"/>
                <w:sz w:val="18"/>
              </w:rPr>
              <w:t xml:space="preserve"> – Hinrichtungsplatz</w:t>
            </w:r>
          </w:p>
          <w:p w14:paraId="5E54766E" w14:textId="77777777" w:rsidR="008A12A2" w:rsidRDefault="008A12A2" w:rsidP="008A12A2">
            <w:pPr>
              <w:contextualSpacing/>
              <w:rPr>
                <w:rFonts w:cstheme="minorHAnsi"/>
                <w:sz w:val="18"/>
              </w:rPr>
            </w:pPr>
            <w:r w:rsidRPr="00FB15E6">
              <w:rPr>
                <w:rFonts w:cstheme="minorHAnsi"/>
                <w:b/>
                <w:bCs/>
                <w:sz w:val="18"/>
              </w:rPr>
              <w:t>quod</w:t>
            </w:r>
            <w:r w:rsidRPr="00FB15E6">
              <w:rPr>
                <w:rFonts w:cstheme="minorHAnsi"/>
                <w:sz w:val="18"/>
              </w:rPr>
              <w:t xml:space="preserve"> – </w:t>
            </w:r>
            <w:r w:rsidRPr="00FB15E6">
              <w:rPr>
                <w:rFonts w:cstheme="minorHAnsi"/>
                <w:i/>
                <w:iCs/>
                <w:sz w:val="18"/>
              </w:rPr>
              <w:t>hier:</w:t>
            </w:r>
            <w:r w:rsidRPr="00FB15E6">
              <w:rPr>
                <w:rFonts w:cstheme="minorHAnsi"/>
                <w:sz w:val="18"/>
              </w:rPr>
              <w:t xml:space="preserve"> sodass</w:t>
            </w:r>
          </w:p>
          <w:p w14:paraId="6950348C" w14:textId="77777777" w:rsidR="008A12A2" w:rsidRPr="001F6BE2" w:rsidRDefault="008A12A2" w:rsidP="008A12A2">
            <w:pPr>
              <w:contextualSpacing/>
              <w:rPr>
                <w:rFonts w:cstheme="minorHAnsi"/>
                <w:i/>
                <w:iCs/>
                <w:sz w:val="18"/>
              </w:rPr>
            </w:pPr>
            <w:proofErr w:type="spellStart"/>
            <w:r w:rsidRPr="001F6BE2">
              <w:rPr>
                <w:rFonts w:cstheme="minorHAnsi"/>
                <w:b/>
                <w:bCs/>
                <w:sz w:val="18"/>
              </w:rPr>
              <w:t>ubi</w:t>
            </w:r>
            <w:proofErr w:type="spellEnd"/>
            <w:r w:rsidRPr="001F6BE2">
              <w:rPr>
                <w:rFonts w:cstheme="minorHAnsi"/>
                <w:b/>
                <w:bCs/>
                <w:sz w:val="18"/>
              </w:rPr>
              <w:t xml:space="preserve"> </w:t>
            </w:r>
            <w:r>
              <w:rPr>
                <w:rFonts w:cstheme="minorHAnsi"/>
                <w:sz w:val="18"/>
              </w:rPr>
              <w:t xml:space="preserve">– wo; </w:t>
            </w:r>
            <w:r>
              <w:rPr>
                <w:rFonts w:cstheme="minorHAnsi"/>
                <w:i/>
                <w:iCs/>
                <w:sz w:val="18"/>
              </w:rPr>
              <w:t>hängt ab von</w:t>
            </w:r>
            <w:r w:rsidRPr="001F6BE2">
              <w:rPr>
                <w:rFonts w:cstheme="minorHAnsi"/>
                <w:i/>
                <w:iCs/>
                <w:sz w:val="18"/>
              </w:rPr>
              <w:t xml:space="preserve"> </w:t>
            </w:r>
            <w:proofErr w:type="spellStart"/>
            <w:r w:rsidRPr="001F6BE2">
              <w:rPr>
                <w:rFonts w:cstheme="minorHAnsi"/>
                <w:i/>
                <w:iCs/>
                <w:sz w:val="18"/>
              </w:rPr>
              <w:t>investigare</w:t>
            </w:r>
            <w:proofErr w:type="spellEnd"/>
          </w:p>
          <w:p w14:paraId="44FCCFDA" w14:textId="77777777" w:rsidR="008A12A2" w:rsidRPr="00A308B2" w:rsidRDefault="008A12A2" w:rsidP="008A12A2">
            <w:pPr>
              <w:contextualSpacing/>
              <w:rPr>
                <w:rFonts w:cstheme="minorHAnsi"/>
                <w:sz w:val="18"/>
              </w:rPr>
            </w:pPr>
            <w:r w:rsidRPr="00A308B2">
              <w:rPr>
                <w:rFonts w:cstheme="minorHAnsi"/>
                <w:b/>
                <w:bCs/>
                <w:sz w:val="18"/>
              </w:rPr>
              <w:t>de … ad …</w:t>
            </w:r>
            <w:r w:rsidRPr="00A308B2">
              <w:rPr>
                <w:rFonts w:cstheme="minorHAnsi"/>
                <w:sz w:val="18"/>
              </w:rPr>
              <w:t xml:space="preserve"> – </w:t>
            </w:r>
            <w:r w:rsidRPr="00A308B2">
              <w:rPr>
                <w:rFonts w:cstheme="minorHAnsi"/>
                <w:i/>
                <w:iCs/>
                <w:sz w:val="18"/>
              </w:rPr>
              <w:t>hier:</w:t>
            </w:r>
            <w:r w:rsidRPr="00A308B2">
              <w:rPr>
                <w:rFonts w:cstheme="minorHAnsi"/>
                <w:sz w:val="18"/>
              </w:rPr>
              <w:t xml:space="preserve"> von … zu …</w:t>
            </w:r>
          </w:p>
          <w:p w14:paraId="31BEB4BD" w14:textId="77777777" w:rsidR="008A12A2" w:rsidRPr="00A308B2" w:rsidRDefault="008A12A2" w:rsidP="008A12A2">
            <w:pPr>
              <w:contextualSpacing/>
              <w:rPr>
                <w:rFonts w:cstheme="minorHAnsi"/>
                <w:sz w:val="18"/>
              </w:rPr>
            </w:pPr>
            <w:r w:rsidRPr="00A308B2">
              <w:rPr>
                <w:rFonts w:cstheme="minorHAnsi"/>
                <w:b/>
                <w:bCs/>
                <w:sz w:val="18"/>
              </w:rPr>
              <w:t xml:space="preserve">nihil </w:t>
            </w:r>
            <w:proofErr w:type="spellStart"/>
            <w:r w:rsidRPr="00A308B2">
              <w:rPr>
                <w:rFonts w:cstheme="minorHAnsi"/>
                <w:b/>
                <w:bCs/>
                <w:sz w:val="18"/>
              </w:rPr>
              <w:t>penitus</w:t>
            </w:r>
            <w:proofErr w:type="spellEnd"/>
            <w:r w:rsidRPr="00A308B2">
              <w:rPr>
                <w:rFonts w:cstheme="minorHAnsi"/>
                <w:sz w:val="18"/>
              </w:rPr>
              <w:t xml:space="preserve"> – überhaupt nichts</w:t>
            </w:r>
          </w:p>
          <w:p w14:paraId="7C2888A1" w14:textId="77777777" w:rsidR="008A12A2" w:rsidRPr="00A308B2" w:rsidRDefault="008A12A2" w:rsidP="008A12A2">
            <w:pPr>
              <w:contextualSpacing/>
              <w:rPr>
                <w:rFonts w:cstheme="minorHAnsi"/>
                <w:sz w:val="18"/>
              </w:rPr>
            </w:pPr>
            <w:r>
              <w:rPr>
                <w:noProof/>
              </w:rPr>
              <w:drawing>
                <wp:anchor distT="0" distB="0" distL="114300" distR="114300" simplePos="0" relativeHeight="251656192" behindDoc="1" locked="0" layoutInCell="1" allowOverlap="1" wp14:anchorId="55E3DB58" wp14:editId="00E09FD7">
                  <wp:simplePos x="0" y="0"/>
                  <wp:positionH relativeFrom="column">
                    <wp:posOffset>191135</wp:posOffset>
                  </wp:positionH>
                  <wp:positionV relativeFrom="paragraph">
                    <wp:posOffset>152400</wp:posOffset>
                  </wp:positionV>
                  <wp:extent cx="1403350" cy="931545"/>
                  <wp:effectExtent l="0" t="0" r="0" b="0"/>
                  <wp:wrapTight wrapText="bothSides">
                    <wp:wrapPolygon edited="0">
                      <wp:start x="0" y="0"/>
                      <wp:lineTo x="0" y="21202"/>
                      <wp:lineTo x="21405" y="21202"/>
                      <wp:lineTo x="21405" y="0"/>
                      <wp:lineTo x="0" y="0"/>
                    </wp:wrapPolygon>
                  </wp:wrapTight>
                  <wp:docPr id="4" name="Bild 4" descr="Hameln, Bild, Maus, Ratte, Mäusefän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ameln, Bild, Maus, Ratte, Mäusefänger"/>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3350" cy="931545"/>
                          </a:xfrm>
                          <a:prstGeom prst="rect">
                            <a:avLst/>
                          </a:prstGeom>
                          <a:noFill/>
                        </pic:spPr>
                      </pic:pic>
                    </a:graphicData>
                  </a:graphic>
                  <wp14:sizeRelH relativeFrom="page">
                    <wp14:pctWidth>0</wp14:pctWidth>
                  </wp14:sizeRelH>
                  <wp14:sizeRelV relativeFrom="page">
                    <wp14:pctHeight>0</wp14:pctHeight>
                  </wp14:sizeRelV>
                </wp:anchor>
              </w:drawing>
            </w:r>
          </w:p>
        </w:tc>
      </w:tr>
    </w:tbl>
    <w:p w14:paraId="14F429FB" w14:textId="77777777" w:rsidR="00C63C42" w:rsidRPr="00C63C42" w:rsidRDefault="00C63C42" w:rsidP="00C63C42">
      <w:pPr>
        <w:rPr>
          <w:szCs w:val="24"/>
        </w:rPr>
      </w:pPr>
      <w:r w:rsidRPr="00C63C42">
        <w:rPr>
          <w:b/>
          <w:bCs/>
          <w:szCs w:val="24"/>
        </w:rPr>
        <w:t xml:space="preserve">Aufgabe 1: Übersetze </w:t>
      </w:r>
      <w:r w:rsidRPr="00C63C42">
        <w:rPr>
          <w:szCs w:val="24"/>
        </w:rPr>
        <w:t>den Text in angemessenes Deutsch!</w:t>
      </w:r>
    </w:p>
    <w:p w14:paraId="75FB3E46" w14:textId="77777777" w:rsidR="00C63C42" w:rsidRPr="00C63C42" w:rsidRDefault="00C63C42" w:rsidP="00C63C42">
      <w:pPr>
        <w:rPr>
          <w:szCs w:val="24"/>
        </w:rPr>
      </w:pPr>
      <w:r w:rsidRPr="00C63C42">
        <w:rPr>
          <w:b/>
          <w:bCs/>
          <w:szCs w:val="24"/>
        </w:rPr>
        <w:t>Aufgabe 2: Charakterisiere</w:t>
      </w:r>
      <w:r w:rsidRPr="00C63C42">
        <w:rPr>
          <w:szCs w:val="24"/>
        </w:rPr>
        <w:t xml:space="preserve"> den jungen Mann mit Hilfe des Textes. </w:t>
      </w:r>
      <w:r w:rsidRPr="00C63C42">
        <w:rPr>
          <w:b/>
          <w:bCs/>
          <w:szCs w:val="24"/>
        </w:rPr>
        <w:t>Belege</w:t>
      </w:r>
      <w:r w:rsidRPr="00C63C42">
        <w:rPr>
          <w:szCs w:val="24"/>
        </w:rPr>
        <w:t xml:space="preserve"> mit entsprechenden lateinischen Textstellen!</w:t>
      </w:r>
    </w:p>
    <w:p w14:paraId="4290F732" w14:textId="77777777" w:rsidR="00C63C42" w:rsidRPr="00C63C42" w:rsidRDefault="00C63C42" w:rsidP="00C63C42">
      <w:pPr>
        <w:rPr>
          <w:szCs w:val="24"/>
        </w:rPr>
      </w:pPr>
      <w:r w:rsidRPr="00C63C42">
        <w:rPr>
          <w:b/>
          <w:bCs/>
          <w:szCs w:val="24"/>
        </w:rPr>
        <w:t xml:space="preserve">Aufgabe 3: </w:t>
      </w:r>
      <w:r w:rsidRPr="00C63C42">
        <w:rPr>
          <w:szCs w:val="24"/>
        </w:rPr>
        <w:t xml:space="preserve">Eine kurze Zusammenfassung der Rattenfängersage lautet: </w:t>
      </w:r>
    </w:p>
    <w:p w14:paraId="4E680511" w14:textId="77777777" w:rsidR="00C63C42" w:rsidRPr="00C63C42" w:rsidRDefault="00C63C42" w:rsidP="00C63C42">
      <w:pPr>
        <w:rPr>
          <w:i/>
          <w:iCs/>
          <w:szCs w:val="24"/>
        </w:rPr>
      </w:pPr>
      <w:r w:rsidRPr="00C63C42">
        <w:rPr>
          <w:i/>
          <w:iCs/>
          <w:szCs w:val="24"/>
        </w:rPr>
        <w:t xml:space="preserve">„In der Sage ist der Rattenfänger ein Mann, der mit seiner Flöte Ratten anlockt. Dafür wird er aber nicht bezahlt. Aus Rache lockt er die Kinder der Stadt mit der Flöte an und verschwindet mit ihnen.“ </w:t>
      </w:r>
      <w:r w:rsidRPr="00C63C42">
        <w:rPr>
          <w:i/>
          <w:iCs/>
          <w:szCs w:val="24"/>
        </w:rPr>
        <w:br/>
      </w:r>
      <w:r w:rsidRPr="00C63C42">
        <w:rPr>
          <w:szCs w:val="24"/>
        </w:rPr>
        <w:t>(Quelle: https://klexikon.zum.de/wiki/Rattenfänger_von_Hameln)</w:t>
      </w:r>
    </w:p>
    <w:p w14:paraId="779B6146" w14:textId="255DF408" w:rsidR="00886749" w:rsidRPr="00D02A74" w:rsidRDefault="00C63C42" w:rsidP="00C63C42">
      <w:pPr>
        <w:rPr>
          <w:szCs w:val="24"/>
        </w:rPr>
      </w:pPr>
      <w:r w:rsidRPr="00C63C42">
        <w:rPr>
          <w:b/>
          <w:bCs/>
          <w:szCs w:val="24"/>
        </w:rPr>
        <w:t>Vergleiche</w:t>
      </w:r>
      <w:r w:rsidRPr="00C63C42">
        <w:rPr>
          <w:szCs w:val="24"/>
        </w:rPr>
        <w:t xml:space="preserve"> den Inhalt dieser Zusammenfassung mit deiner Übersetzung der aktuell ältesten Quelle zur Rattenfängersage!</w:t>
      </w:r>
    </w:p>
    <w:p w14:paraId="2067ABA7" w14:textId="77777777" w:rsidR="00886749" w:rsidRDefault="00886749" w:rsidP="00D02A74">
      <w:pPr>
        <w:rPr>
          <w:szCs w:val="24"/>
        </w:rPr>
        <w:sectPr w:rsidR="00886749">
          <w:pgSz w:w="11906" w:h="16838"/>
          <w:pgMar w:top="1417" w:right="1417" w:bottom="1134" w:left="1417" w:header="708" w:footer="708" w:gutter="0"/>
          <w:cols w:space="708"/>
          <w:docGrid w:linePitch="360"/>
        </w:sectPr>
      </w:pPr>
    </w:p>
    <w:p w14:paraId="7535D473" w14:textId="77777777" w:rsidR="00705863" w:rsidRPr="00EF0F43" w:rsidRDefault="00705863" w:rsidP="00563293">
      <w:pPr>
        <w:spacing w:after="0" w:line="276" w:lineRule="auto"/>
        <w:jc w:val="both"/>
        <w:rPr>
          <w:b/>
          <w:bCs/>
          <w:sz w:val="24"/>
          <w:szCs w:val="24"/>
        </w:rPr>
      </w:pPr>
      <w:r w:rsidRPr="00EF0F43">
        <w:rPr>
          <w:b/>
          <w:bCs/>
          <w:sz w:val="24"/>
          <w:szCs w:val="24"/>
        </w:rPr>
        <w:lastRenderedPageBreak/>
        <w:t>Erwartungshorizont</w:t>
      </w:r>
    </w:p>
    <w:p w14:paraId="2D2444C7" w14:textId="77777777" w:rsidR="00705863" w:rsidRPr="00EF0F43" w:rsidRDefault="00705863" w:rsidP="00563293">
      <w:pPr>
        <w:spacing w:after="0" w:line="276" w:lineRule="auto"/>
        <w:jc w:val="both"/>
        <w:rPr>
          <w:sz w:val="24"/>
          <w:szCs w:val="24"/>
        </w:rPr>
      </w:pPr>
    </w:p>
    <w:p w14:paraId="636F49A7" w14:textId="77777777" w:rsidR="00705863" w:rsidRPr="00EF0F43" w:rsidRDefault="00705863" w:rsidP="00563293">
      <w:pPr>
        <w:spacing w:after="0" w:line="276" w:lineRule="auto"/>
        <w:jc w:val="both"/>
        <w:rPr>
          <w:b/>
          <w:bCs/>
        </w:rPr>
      </w:pPr>
      <w:r w:rsidRPr="00EF0F43">
        <w:rPr>
          <w:b/>
          <w:bCs/>
        </w:rPr>
        <w:t xml:space="preserve">Aufgabe 1 (Übersetzung): </w:t>
      </w:r>
    </w:p>
    <w:p w14:paraId="3F6970D2" w14:textId="77777777" w:rsidR="00705863" w:rsidRPr="00EF0F43" w:rsidRDefault="00705863" w:rsidP="00563293">
      <w:pPr>
        <w:spacing w:after="0" w:line="276" w:lineRule="auto"/>
        <w:jc w:val="both"/>
      </w:pPr>
    </w:p>
    <w:p w14:paraId="4B1A0A5F" w14:textId="77777777" w:rsidR="00705863" w:rsidRPr="00EF0F43" w:rsidRDefault="00705863" w:rsidP="00563293">
      <w:pPr>
        <w:spacing w:after="0" w:line="276" w:lineRule="auto"/>
        <w:jc w:val="both"/>
      </w:pPr>
      <w:r w:rsidRPr="00EF0F43">
        <w:t>Ein gewisser Jüngling im Alter von 30 Jahren war schön und gänzlich gut gekleidet.</w:t>
      </w:r>
    </w:p>
    <w:p w14:paraId="410CAF6F" w14:textId="77777777" w:rsidR="00705863" w:rsidRPr="00EF0F43" w:rsidRDefault="00705863" w:rsidP="00563293">
      <w:pPr>
        <w:spacing w:after="0" w:line="276" w:lineRule="auto"/>
        <w:jc w:val="both"/>
      </w:pPr>
      <w:r w:rsidRPr="00EF0F43">
        <w:t>Alle, welche diesen in Person sahen, bewunderten auch dessen Kleidung.</w:t>
      </w:r>
    </w:p>
    <w:p w14:paraId="1EB315C2" w14:textId="77777777" w:rsidR="00705863" w:rsidRPr="00EF0F43" w:rsidRDefault="00705863" w:rsidP="00563293">
      <w:pPr>
        <w:spacing w:after="0" w:line="276" w:lineRule="auto"/>
        <w:jc w:val="both"/>
      </w:pPr>
      <w:r w:rsidRPr="00EF0F43">
        <w:t>Der Jüngling trat über die Brücke und durch die Weserpforte ein.</w:t>
      </w:r>
    </w:p>
    <w:p w14:paraId="5756848C" w14:textId="77777777" w:rsidR="00705863" w:rsidRPr="00EF0F43" w:rsidRDefault="00705863" w:rsidP="00563293">
      <w:pPr>
        <w:spacing w:after="0" w:line="276" w:lineRule="auto"/>
        <w:jc w:val="both"/>
      </w:pPr>
      <w:r w:rsidRPr="00EF0F43">
        <w:t>Er hielt eine silberne Pfeife von merkwürdiger Gestalt und begann durch die ganze Stadt zu pfeifen.</w:t>
      </w:r>
    </w:p>
    <w:p w14:paraId="2D27DD3B" w14:textId="77777777" w:rsidR="00705863" w:rsidRPr="00EF0F43" w:rsidRDefault="00705863" w:rsidP="00563293">
      <w:pPr>
        <w:spacing w:after="0" w:line="276" w:lineRule="auto"/>
        <w:jc w:val="both"/>
      </w:pPr>
      <w:r w:rsidRPr="00EF0F43">
        <w:t xml:space="preserve">Und alle Kinder, etwa 130 an der Zahl, welche jene Pfeife hörten, folgten diesem aus dem Ostertor gleichsam zum </w:t>
      </w:r>
      <w:proofErr w:type="spellStart"/>
      <w:r w:rsidRPr="00EF0F43">
        <w:t>Calvarienplatz</w:t>
      </w:r>
      <w:proofErr w:type="spellEnd"/>
      <w:r w:rsidRPr="00EF0F43">
        <w:t xml:space="preserve"> oder Hinrichtungsplatz.</w:t>
      </w:r>
    </w:p>
    <w:p w14:paraId="6D5EE943" w14:textId="77777777" w:rsidR="00705863" w:rsidRPr="00EF0F43" w:rsidRDefault="00705863" w:rsidP="00563293">
      <w:pPr>
        <w:spacing w:after="0" w:line="276" w:lineRule="auto"/>
        <w:jc w:val="both"/>
      </w:pPr>
      <w:r w:rsidRPr="00EF0F43">
        <w:t xml:space="preserve">Sie gingen weg und verschwanden, sodass keiner herausfinden konnte, wo einer von diesen geblieben ist. </w:t>
      </w:r>
    </w:p>
    <w:p w14:paraId="6D279E75" w14:textId="77777777" w:rsidR="00705863" w:rsidRPr="00EF0F43" w:rsidRDefault="00705863" w:rsidP="00563293">
      <w:pPr>
        <w:spacing w:after="0" w:line="276" w:lineRule="auto"/>
        <w:jc w:val="both"/>
      </w:pPr>
      <w:r w:rsidRPr="00EF0F43">
        <w:t>Tatsächlich liefen die Mütter der Kinder von Stadt zu Stadt und fanden überhaupt nichts.</w:t>
      </w:r>
    </w:p>
    <w:p w14:paraId="23F6D6BB" w14:textId="77777777" w:rsidR="00705863" w:rsidRPr="00EF0F43" w:rsidRDefault="00705863" w:rsidP="00563293">
      <w:pPr>
        <w:spacing w:after="0" w:line="276" w:lineRule="auto"/>
        <w:jc w:val="both"/>
      </w:pPr>
    </w:p>
    <w:p w14:paraId="4F9890E2" w14:textId="77777777" w:rsidR="00705863" w:rsidRPr="00EF0F43" w:rsidRDefault="00705863" w:rsidP="00563293">
      <w:pPr>
        <w:spacing w:after="0" w:line="276" w:lineRule="auto"/>
        <w:jc w:val="both"/>
        <w:rPr>
          <w:b/>
          <w:bCs/>
        </w:rPr>
      </w:pPr>
      <w:r w:rsidRPr="00EF0F43">
        <w:rPr>
          <w:b/>
          <w:bCs/>
        </w:rPr>
        <w:t>Aufgabe 2 (Charakterisierung):</w:t>
      </w:r>
    </w:p>
    <w:p w14:paraId="2AFB1CD9" w14:textId="77777777" w:rsidR="00705863" w:rsidRPr="00EF0F43" w:rsidRDefault="00705863" w:rsidP="00563293">
      <w:pPr>
        <w:spacing w:after="0" w:line="276" w:lineRule="auto"/>
        <w:jc w:val="both"/>
      </w:pPr>
    </w:p>
    <w:p w14:paraId="7E8E7623" w14:textId="77777777" w:rsidR="00705863" w:rsidRPr="00EF0F43" w:rsidRDefault="00705863" w:rsidP="00563293">
      <w:pPr>
        <w:spacing w:after="0" w:line="276" w:lineRule="auto"/>
        <w:jc w:val="both"/>
      </w:pPr>
      <w:r w:rsidRPr="00EF0F43">
        <w:t>Der Rattenfänger wird als junger Mann (</w:t>
      </w:r>
      <w:proofErr w:type="spellStart"/>
      <w:r w:rsidRPr="00EF0F43">
        <w:rPr>
          <w:i/>
          <w:iCs/>
        </w:rPr>
        <w:t>adolescens</w:t>
      </w:r>
      <w:proofErr w:type="spellEnd"/>
      <w:r w:rsidRPr="00EF0F43">
        <w:t>) bezeichnet, der 30 Jahre alt ist (</w:t>
      </w:r>
      <w:r w:rsidRPr="00EF0F43">
        <w:rPr>
          <w:i/>
          <w:iCs/>
        </w:rPr>
        <w:t xml:space="preserve">de XXX </w:t>
      </w:r>
      <w:proofErr w:type="spellStart"/>
      <w:r w:rsidRPr="00EF0F43">
        <w:rPr>
          <w:i/>
          <w:iCs/>
        </w:rPr>
        <w:t>annis</w:t>
      </w:r>
      <w:proofErr w:type="spellEnd"/>
      <w:r w:rsidRPr="00EF0F43">
        <w:t>). Er sei schön (</w:t>
      </w:r>
      <w:proofErr w:type="spellStart"/>
      <w:r w:rsidRPr="00EF0F43">
        <w:rPr>
          <w:i/>
          <w:iCs/>
        </w:rPr>
        <w:t>pulcher</w:t>
      </w:r>
      <w:proofErr w:type="spellEnd"/>
      <w:r w:rsidRPr="00EF0F43">
        <w:t>) und gut angezogen (</w:t>
      </w:r>
      <w:proofErr w:type="spellStart"/>
      <w:r w:rsidRPr="00EF0F43">
        <w:rPr>
          <w:i/>
          <w:iCs/>
        </w:rPr>
        <w:t>omnino</w:t>
      </w:r>
      <w:proofErr w:type="spellEnd"/>
      <w:r w:rsidRPr="00EF0F43">
        <w:rPr>
          <w:i/>
          <w:iCs/>
        </w:rPr>
        <w:t xml:space="preserve"> </w:t>
      </w:r>
      <w:proofErr w:type="spellStart"/>
      <w:r w:rsidRPr="00EF0F43">
        <w:rPr>
          <w:i/>
          <w:iCs/>
        </w:rPr>
        <w:t>bene</w:t>
      </w:r>
      <w:proofErr w:type="spellEnd"/>
      <w:r w:rsidRPr="00EF0F43">
        <w:rPr>
          <w:i/>
          <w:iCs/>
        </w:rPr>
        <w:t xml:space="preserve"> </w:t>
      </w:r>
      <w:proofErr w:type="spellStart"/>
      <w:r w:rsidRPr="00EF0F43">
        <w:rPr>
          <w:i/>
          <w:iCs/>
        </w:rPr>
        <w:t>vestitutus</w:t>
      </w:r>
      <w:proofErr w:type="spellEnd"/>
      <w:r w:rsidRPr="00EF0F43">
        <w:t>). Auch seine Kleidung war offenbar so schön, dass man sie bewunderte (</w:t>
      </w:r>
      <w:proofErr w:type="spellStart"/>
      <w:r w:rsidRPr="00EF0F43">
        <w:rPr>
          <w:i/>
          <w:iCs/>
        </w:rPr>
        <w:t>vestitutum</w:t>
      </w:r>
      <w:proofErr w:type="spellEnd"/>
      <w:r w:rsidRPr="00EF0F43">
        <w:rPr>
          <w:i/>
          <w:iCs/>
        </w:rPr>
        <w:t xml:space="preserve"> </w:t>
      </w:r>
      <w:proofErr w:type="spellStart"/>
      <w:r w:rsidRPr="00EF0F43">
        <w:rPr>
          <w:i/>
          <w:iCs/>
        </w:rPr>
        <w:t>eius</w:t>
      </w:r>
      <w:proofErr w:type="spellEnd"/>
      <w:r w:rsidRPr="00EF0F43">
        <w:rPr>
          <w:i/>
          <w:iCs/>
        </w:rPr>
        <w:t xml:space="preserve"> </w:t>
      </w:r>
      <w:proofErr w:type="spellStart"/>
      <w:r w:rsidRPr="00EF0F43">
        <w:rPr>
          <w:i/>
          <w:iCs/>
        </w:rPr>
        <w:t>admirabantur</w:t>
      </w:r>
      <w:proofErr w:type="spellEnd"/>
      <w:r w:rsidRPr="00EF0F43">
        <w:t>). Zugleich hält er eine silberne Pfeife von seltsamer Gestalt in den Händen (</w:t>
      </w:r>
      <w:proofErr w:type="spellStart"/>
      <w:r w:rsidRPr="00EF0F43">
        <w:rPr>
          <w:i/>
          <w:iCs/>
        </w:rPr>
        <w:t>habens</w:t>
      </w:r>
      <w:proofErr w:type="spellEnd"/>
      <w:r w:rsidRPr="00EF0F43">
        <w:rPr>
          <w:i/>
          <w:iCs/>
        </w:rPr>
        <w:t xml:space="preserve"> </w:t>
      </w:r>
      <w:proofErr w:type="spellStart"/>
      <w:r w:rsidRPr="00EF0F43">
        <w:rPr>
          <w:i/>
          <w:iCs/>
        </w:rPr>
        <w:t>argenteam</w:t>
      </w:r>
      <w:proofErr w:type="spellEnd"/>
      <w:r w:rsidRPr="00EF0F43">
        <w:rPr>
          <w:i/>
          <w:iCs/>
        </w:rPr>
        <w:t xml:space="preserve"> </w:t>
      </w:r>
      <w:proofErr w:type="spellStart"/>
      <w:r w:rsidRPr="00EF0F43">
        <w:rPr>
          <w:i/>
          <w:iCs/>
        </w:rPr>
        <w:t>festulam</w:t>
      </w:r>
      <w:proofErr w:type="spellEnd"/>
      <w:r w:rsidRPr="00EF0F43">
        <w:rPr>
          <w:i/>
          <w:iCs/>
        </w:rPr>
        <w:t xml:space="preserve"> </w:t>
      </w:r>
      <w:proofErr w:type="spellStart"/>
      <w:r w:rsidRPr="00EF0F43">
        <w:rPr>
          <w:i/>
          <w:iCs/>
        </w:rPr>
        <w:t>mire</w:t>
      </w:r>
      <w:proofErr w:type="spellEnd"/>
      <w:r w:rsidRPr="00EF0F43">
        <w:rPr>
          <w:i/>
          <w:iCs/>
        </w:rPr>
        <w:t xml:space="preserve"> forme</w:t>
      </w:r>
      <w:r w:rsidRPr="00EF0F43">
        <w:t>). Er lockt mit seinem Pfeifen (</w:t>
      </w:r>
      <w:proofErr w:type="spellStart"/>
      <w:r w:rsidRPr="00EF0F43">
        <w:rPr>
          <w:i/>
          <w:iCs/>
        </w:rPr>
        <w:t>festulacere</w:t>
      </w:r>
      <w:proofErr w:type="spellEnd"/>
      <w:r w:rsidRPr="00EF0F43">
        <w:t>) die Kinder (</w:t>
      </w:r>
      <w:proofErr w:type="spellStart"/>
      <w:r w:rsidRPr="00EF0F43">
        <w:rPr>
          <w:i/>
          <w:iCs/>
        </w:rPr>
        <w:t>pueri</w:t>
      </w:r>
      <w:proofErr w:type="spellEnd"/>
      <w:r w:rsidRPr="00EF0F43">
        <w:t>) an und verschwindet mit ihnen (</w:t>
      </w:r>
      <w:proofErr w:type="spellStart"/>
      <w:r w:rsidRPr="00EF0F43">
        <w:rPr>
          <w:i/>
          <w:iCs/>
        </w:rPr>
        <w:t>evanuerunt</w:t>
      </w:r>
      <w:proofErr w:type="spellEnd"/>
      <w:r w:rsidRPr="00EF0F43">
        <w:t xml:space="preserve">). Dabei werden keine Motive des jungen Mannes konkretisiert. Es wird auch keine böse Absicht beim Spielen der Pfeife explizit genannt. </w:t>
      </w:r>
    </w:p>
    <w:p w14:paraId="3A571D98" w14:textId="77777777" w:rsidR="00705863" w:rsidRPr="00EF0F43" w:rsidRDefault="00705863" w:rsidP="00563293">
      <w:pPr>
        <w:spacing w:after="0" w:line="276" w:lineRule="auto"/>
        <w:jc w:val="both"/>
      </w:pPr>
    </w:p>
    <w:p w14:paraId="3B1713E1" w14:textId="77777777" w:rsidR="00705863" w:rsidRPr="00EF0F43" w:rsidRDefault="00705863" w:rsidP="00563293">
      <w:pPr>
        <w:spacing w:after="0" w:line="276" w:lineRule="auto"/>
        <w:jc w:val="both"/>
        <w:rPr>
          <w:i/>
          <w:iCs/>
        </w:rPr>
      </w:pPr>
      <w:r w:rsidRPr="00EF0F43">
        <w:rPr>
          <w:i/>
          <w:iCs/>
        </w:rPr>
        <w:t>Diese Aufgabe bietet die Möglichkeit, an verschiedene Darstellungen des Rattenfängers anzuknüpfen und diese zu vergleichen (z. B. je nach Ursprungsland).</w:t>
      </w:r>
    </w:p>
    <w:p w14:paraId="7F627966" w14:textId="77777777" w:rsidR="00705863" w:rsidRPr="00EF0F43" w:rsidRDefault="00705863" w:rsidP="00563293">
      <w:pPr>
        <w:spacing w:after="0" w:line="276" w:lineRule="auto"/>
        <w:jc w:val="both"/>
        <w:rPr>
          <w:b/>
          <w:bCs/>
        </w:rPr>
      </w:pPr>
    </w:p>
    <w:p w14:paraId="7FD83603" w14:textId="77777777" w:rsidR="00705863" w:rsidRPr="00EF0F43" w:rsidRDefault="00705863" w:rsidP="00563293">
      <w:pPr>
        <w:spacing w:after="0" w:line="276" w:lineRule="auto"/>
        <w:jc w:val="both"/>
        <w:rPr>
          <w:b/>
          <w:bCs/>
        </w:rPr>
      </w:pPr>
      <w:r w:rsidRPr="00EF0F43">
        <w:rPr>
          <w:b/>
          <w:bCs/>
        </w:rPr>
        <w:t>Aufgabe 3 (Vergleich mit gängiger Rattenfängersage):</w:t>
      </w:r>
    </w:p>
    <w:p w14:paraId="249D09F4" w14:textId="77777777" w:rsidR="00705863" w:rsidRPr="00EF0F43" w:rsidRDefault="00705863" w:rsidP="00563293">
      <w:pPr>
        <w:spacing w:after="0" w:line="276" w:lineRule="auto"/>
        <w:jc w:val="both"/>
      </w:pPr>
    </w:p>
    <w:tbl>
      <w:tblPr>
        <w:tblStyle w:val="Tabellenraster1"/>
        <w:tblW w:w="0" w:type="auto"/>
        <w:tblLook w:val="04A0" w:firstRow="1" w:lastRow="0" w:firstColumn="1" w:lastColumn="0" w:noHBand="0" w:noVBand="1"/>
      </w:tblPr>
      <w:tblGrid>
        <w:gridCol w:w="4531"/>
        <w:gridCol w:w="4531"/>
      </w:tblGrid>
      <w:tr w:rsidR="00705863" w:rsidRPr="00EF0F43" w14:paraId="32A1E016" w14:textId="77777777" w:rsidTr="00057366">
        <w:tc>
          <w:tcPr>
            <w:tcW w:w="4531" w:type="dxa"/>
          </w:tcPr>
          <w:p w14:paraId="379388AB" w14:textId="77777777" w:rsidR="00705863" w:rsidRPr="00EF0F43" w:rsidRDefault="00705863" w:rsidP="00563293">
            <w:pPr>
              <w:spacing w:line="276" w:lineRule="auto"/>
              <w:jc w:val="both"/>
              <w:rPr>
                <w:b/>
                <w:bCs/>
                <w:sz w:val="22"/>
                <w:szCs w:val="22"/>
              </w:rPr>
            </w:pPr>
            <w:r w:rsidRPr="00EF0F43">
              <w:rPr>
                <w:b/>
                <w:bCs/>
                <w:sz w:val="22"/>
                <w:szCs w:val="22"/>
              </w:rPr>
              <w:t>Lateinische Quelle</w:t>
            </w:r>
          </w:p>
        </w:tc>
        <w:tc>
          <w:tcPr>
            <w:tcW w:w="4531" w:type="dxa"/>
          </w:tcPr>
          <w:p w14:paraId="31EED659" w14:textId="77777777" w:rsidR="00705863" w:rsidRPr="00EF0F43" w:rsidRDefault="00705863" w:rsidP="00563293">
            <w:pPr>
              <w:spacing w:line="276" w:lineRule="auto"/>
              <w:jc w:val="both"/>
              <w:rPr>
                <w:b/>
                <w:bCs/>
                <w:sz w:val="22"/>
                <w:szCs w:val="22"/>
              </w:rPr>
            </w:pPr>
            <w:r w:rsidRPr="00EF0F43">
              <w:rPr>
                <w:b/>
                <w:bCs/>
                <w:sz w:val="22"/>
                <w:szCs w:val="22"/>
              </w:rPr>
              <w:t>Aktuelle Zusammenfassung</w:t>
            </w:r>
          </w:p>
        </w:tc>
      </w:tr>
      <w:tr w:rsidR="00705863" w:rsidRPr="00EF0F43" w14:paraId="47A25C57" w14:textId="77777777" w:rsidTr="00057366">
        <w:tc>
          <w:tcPr>
            <w:tcW w:w="4531" w:type="dxa"/>
          </w:tcPr>
          <w:p w14:paraId="071E77F9" w14:textId="77777777" w:rsidR="00705863" w:rsidRPr="00EF0F43" w:rsidRDefault="00705863" w:rsidP="00563293">
            <w:pPr>
              <w:spacing w:line="276" w:lineRule="auto"/>
              <w:jc w:val="both"/>
              <w:rPr>
                <w:sz w:val="22"/>
                <w:szCs w:val="22"/>
              </w:rPr>
            </w:pPr>
            <w:r w:rsidRPr="00EF0F43">
              <w:rPr>
                <w:sz w:val="22"/>
                <w:szCs w:val="22"/>
              </w:rPr>
              <w:t>Rattenfänger spielt ohne Anlass Pfeife durch die ganze Stadt</w:t>
            </w:r>
          </w:p>
        </w:tc>
        <w:tc>
          <w:tcPr>
            <w:tcW w:w="4531" w:type="dxa"/>
          </w:tcPr>
          <w:p w14:paraId="36ED45FA" w14:textId="77777777" w:rsidR="00705863" w:rsidRPr="00EF0F43" w:rsidRDefault="00705863" w:rsidP="00563293">
            <w:pPr>
              <w:spacing w:line="276" w:lineRule="auto"/>
              <w:jc w:val="both"/>
              <w:rPr>
                <w:sz w:val="22"/>
                <w:szCs w:val="22"/>
              </w:rPr>
            </w:pPr>
            <w:r w:rsidRPr="00EF0F43">
              <w:rPr>
                <w:sz w:val="22"/>
                <w:szCs w:val="22"/>
              </w:rPr>
              <w:t>Rattenfänger spielt, um Ratten anzulocken (Auftrag der Stadt)</w:t>
            </w:r>
          </w:p>
        </w:tc>
      </w:tr>
      <w:tr w:rsidR="00705863" w:rsidRPr="00EF0F43" w14:paraId="18C5ED82" w14:textId="77777777" w:rsidTr="00057366">
        <w:tc>
          <w:tcPr>
            <w:tcW w:w="4531" w:type="dxa"/>
          </w:tcPr>
          <w:p w14:paraId="3ABD4B40" w14:textId="77777777" w:rsidR="00705863" w:rsidRPr="00EF0F43" w:rsidRDefault="00705863" w:rsidP="00563293">
            <w:pPr>
              <w:spacing w:line="276" w:lineRule="auto"/>
              <w:jc w:val="both"/>
              <w:rPr>
                <w:sz w:val="22"/>
                <w:szCs w:val="22"/>
              </w:rPr>
            </w:pPr>
            <w:r w:rsidRPr="00EF0F43">
              <w:rPr>
                <w:sz w:val="22"/>
                <w:szCs w:val="22"/>
              </w:rPr>
              <w:t>Kein Motiv, die Kinder anzulocken</w:t>
            </w:r>
          </w:p>
        </w:tc>
        <w:tc>
          <w:tcPr>
            <w:tcW w:w="4531" w:type="dxa"/>
          </w:tcPr>
          <w:p w14:paraId="0AFCA155" w14:textId="77777777" w:rsidR="00705863" w:rsidRPr="00EF0F43" w:rsidRDefault="00705863" w:rsidP="00563293">
            <w:pPr>
              <w:spacing w:line="276" w:lineRule="auto"/>
              <w:jc w:val="both"/>
              <w:rPr>
                <w:sz w:val="22"/>
                <w:szCs w:val="22"/>
              </w:rPr>
            </w:pPr>
            <w:r w:rsidRPr="00EF0F43">
              <w:rPr>
                <w:sz w:val="22"/>
                <w:szCs w:val="22"/>
              </w:rPr>
              <w:t>Rattenfänger wird nicht bezahlt und lockt Kinder aus Rache an</w:t>
            </w:r>
          </w:p>
        </w:tc>
      </w:tr>
      <w:tr w:rsidR="00705863" w:rsidRPr="00EF0F43" w14:paraId="601396DB" w14:textId="77777777" w:rsidTr="00057366">
        <w:tc>
          <w:tcPr>
            <w:tcW w:w="4531" w:type="dxa"/>
          </w:tcPr>
          <w:p w14:paraId="7C354D78" w14:textId="77777777" w:rsidR="00705863" w:rsidRPr="00EF0F43" w:rsidRDefault="00705863" w:rsidP="00563293">
            <w:pPr>
              <w:spacing w:line="276" w:lineRule="auto"/>
              <w:jc w:val="both"/>
              <w:rPr>
                <w:sz w:val="22"/>
                <w:szCs w:val="22"/>
              </w:rPr>
            </w:pPr>
            <w:r w:rsidRPr="00EF0F43">
              <w:rPr>
                <w:sz w:val="22"/>
                <w:szCs w:val="22"/>
              </w:rPr>
              <w:t>Kinder folgen beim ersten Spielen der Pfeife</w:t>
            </w:r>
          </w:p>
        </w:tc>
        <w:tc>
          <w:tcPr>
            <w:tcW w:w="4531" w:type="dxa"/>
          </w:tcPr>
          <w:p w14:paraId="23E9EC1B" w14:textId="77777777" w:rsidR="00705863" w:rsidRPr="00EF0F43" w:rsidRDefault="00705863" w:rsidP="00563293">
            <w:pPr>
              <w:spacing w:line="276" w:lineRule="auto"/>
              <w:jc w:val="both"/>
              <w:rPr>
                <w:sz w:val="22"/>
                <w:szCs w:val="22"/>
              </w:rPr>
            </w:pPr>
            <w:r w:rsidRPr="00EF0F43">
              <w:rPr>
                <w:sz w:val="22"/>
                <w:szCs w:val="22"/>
              </w:rPr>
              <w:t>Erst beim zweiten Spielen der Pfeife sind die Kinder das Ziel</w:t>
            </w:r>
          </w:p>
        </w:tc>
      </w:tr>
      <w:tr w:rsidR="00705863" w:rsidRPr="00EF0F43" w14:paraId="35BDF6A5" w14:textId="77777777" w:rsidTr="00057366">
        <w:tc>
          <w:tcPr>
            <w:tcW w:w="4531" w:type="dxa"/>
          </w:tcPr>
          <w:p w14:paraId="6A8F4199" w14:textId="02CAB056" w:rsidR="00705863" w:rsidRPr="00EF0F43" w:rsidRDefault="00705863" w:rsidP="00563293">
            <w:pPr>
              <w:spacing w:line="276" w:lineRule="auto"/>
              <w:jc w:val="both"/>
              <w:rPr>
                <w:sz w:val="22"/>
                <w:szCs w:val="22"/>
              </w:rPr>
            </w:pPr>
            <w:r w:rsidRPr="00EF0F43">
              <w:rPr>
                <w:sz w:val="22"/>
                <w:szCs w:val="22"/>
              </w:rPr>
              <w:t>Ziel, die Kinder anzulocken</w:t>
            </w:r>
            <w:r w:rsidR="002171B8">
              <w:rPr>
                <w:sz w:val="22"/>
                <w:szCs w:val="22"/>
              </w:rPr>
              <w:t>,</w:t>
            </w:r>
            <w:r w:rsidRPr="00EF0F43">
              <w:rPr>
                <w:sz w:val="22"/>
                <w:szCs w:val="22"/>
              </w:rPr>
              <w:t xml:space="preserve"> wird nicht explizit erwähnt</w:t>
            </w:r>
          </w:p>
        </w:tc>
        <w:tc>
          <w:tcPr>
            <w:tcW w:w="4531" w:type="dxa"/>
          </w:tcPr>
          <w:p w14:paraId="14D475F5" w14:textId="77777777" w:rsidR="00705863" w:rsidRPr="00EF0F43" w:rsidRDefault="00705863" w:rsidP="00563293">
            <w:pPr>
              <w:spacing w:line="276" w:lineRule="auto"/>
              <w:jc w:val="both"/>
              <w:rPr>
                <w:sz w:val="22"/>
                <w:szCs w:val="22"/>
              </w:rPr>
            </w:pPr>
            <w:r w:rsidRPr="00EF0F43">
              <w:rPr>
                <w:sz w:val="22"/>
                <w:szCs w:val="22"/>
              </w:rPr>
              <w:t>Explizites Ziel der Rache ist es, die Kinder aus der Stadt zu locken</w:t>
            </w:r>
          </w:p>
        </w:tc>
      </w:tr>
      <w:tr w:rsidR="00705863" w:rsidRPr="00EF0F43" w14:paraId="08A69B38" w14:textId="77777777" w:rsidTr="00057366">
        <w:tc>
          <w:tcPr>
            <w:tcW w:w="4531" w:type="dxa"/>
          </w:tcPr>
          <w:p w14:paraId="53ABEC16" w14:textId="77777777" w:rsidR="00705863" w:rsidRPr="00EF0F43" w:rsidRDefault="00705863" w:rsidP="00563293">
            <w:pPr>
              <w:spacing w:line="276" w:lineRule="auto"/>
              <w:jc w:val="both"/>
              <w:rPr>
                <w:sz w:val="22"/>
                <w:szCs w:val="22"/>
              </w:rPr>
            </w:pPr>
            <w:r w:rsidRPr="00EF0F43">
              <w:rPr>
                <w:sz w:val="22"/>
                <w:szCs w:val="22"/>
              </w:rPr>
              <w:t>Ratten finden keine Erwähnung, Hauptperson ist auch nur der junge Mann</w:t>
            </w:r>
          </w:p>
        </w:tc>
        <w:tc>
          <w:tcPr>
            <w:tcW w:w="4531" w:type="dxa"/>
          </w:tcPr>
          <w:p w14:paraId="058CE129" w14:textId="77777777" w:rsidR="00705863" w:rsidRPr="00EF0F43" w:rsidRDefault="00705863" w:rsidP="00563293">
            <w:pPr>
              <w:spacing w:line="276" w:lineRule="auto"/>
              <w:jc w:val="both"/>
              <w:rPr>
                <w:sz w:val="22"/>
                <w:szCs w:val="22"/>
              </w:rPr>
            </w:pPr>
            <w:r w:rsidRPr="00EF0F43">
              <w:rPr>
                <w:sz w:val="22"/>
                <w:szCs w:val="22"/>
              </w:rPr>
              <w:t>Ratten zentraler Bestandteil der Geschichte</w:t>
            </w:r>
          </w:p>
        </w:tc>
      </w:tr>
      <w:tr w:rsidR="00705863" w:rsidRPr="00EF0F43" w14:paraId="033C3AF0" w14:textId="77777777" w:rsidTr="00057366">
        <w:tc>
          <w:tcPr>
            <w:tcW w:w="9062" w:type="dxa"/>
            <w:gridSpan w:val="2"/>
          </w:tcPr>
          <w:p w14:paraId="7A9D6518" w14:textId="77777777" w:rsidR="00705863" w:rsidRPr="00EF0F43" w:rsidRDefault="00705863" w:rsidP="00563293">
            <w:pPr>
              <w:spacing w:line="276" w:lineRule="auto"/>
              <w:jc w:val="both"/>
              <w:rPr>
                <w:sz w:val="22"/>
                <w:szCs w:val="22"/>
              </w:rPr>
            </w:pPr>
            <w:r w:rsidRPr="00EF0F43">
              <w:rPr>
                <w:sz w:val="22"/>
                <w:szCs w:val="22"/>
              </w:rPr>
              <w:t>Gemeinsamkeiten: Mann als Hauptfigur, Kinder verschwinden aus der Stadt, Flöte/Pfeife</w:t>
            </w:r>
          </w:p>
        </w:tc>
      </w:tr>
    </w:tbl>
    <w:p w14:paraId="38ADCE59" w14:textId="77777777" w:rsidR="00705863" w:rsidRPr="00EF0F43" w:rsidRDefault="00705863" w:rsidP="00705863">
      <w:pPr>
        <w:spacing w:after="0" w:line="240" w:lineRule="auto"/>
        <w:rPr>
          <w:sz w:val="24"/>
          <w:szCs w:val="24"/>
        </w:rPr>
      </w:pPr>
    </w:p>
    <w:p w14:paraId="74BC41D1" w14:textId="77777777" w:rsidR="00705863" w:rsidRDefault="00705863" w:rsidP="00D02A74">
      <w:pPr>
        <w:rPr>
          <w:sz w:val="28"/>
          <w:szCs w:val="32"/>
          <w:u w:val="single"/>
        </w:rPr>
        <w:sectPr w:rsidR="00705863">
          <w:pgSz w:w="11906" w:h="16838"/>
          <w:pgMar w:top="1417" w:right="1417" w:bottom="1134" w:left="1417" w:header="708" w:footer="708" w:gutter="0"/>
          <w:cols w:space="708"/>
          <w:docGrid w:linePitch="360"/>
        </w:sectPr>
      </w:pPr>
    </w:p>
    <w:p w14:paraId="39068CA2" w14:textId="643E5331" w:rsidR="00886749" w:rsidRPr="002241DD" w:rsidRDefault="0052671B" w:rsidP="00D02A74">
      <w:pPr>
        <w:rPr>
          <w:szCs w:val="24"/>
          <w:u w:val="single"/>
        </w:rPr>
      </w:pPr>
      <w:r w:rsidRPr="002241DD">
        <w:rPr>
          <w:sz w:val="28"/>
          <w:szCs w:val="32"/>
          <w:u w:val="single"/>
        </w:rPr>
        <w:lastRenderedPageBreak/>
        <w:t xml:space="preserve">Lernwortschatz </w:t>
      </w:r>
      <w:r w:rsidR="00695588" w:rsidRPr="002241DD">
        <w:rPr>
          <w:sz w:val="28"/>
          <w:szCs w:val="32"/>
          <w:u w:val="single"/>
        </w:rPr>
        <w:t xml:space="preserve">zur </w:t>
      </w:r>
      <w:r w:rsidR="00695588" w:rsidRPr="002241DD">
        <w:rPr>
          <w:rFonts w:cstheme="minorHAnsi"/>
          <w:sz w:val="28"/>
          <w:u w:val="single"/>
        </w:rPr>
        <w:t>Lüneburger Handschrift „Catena Aurea“</w:t>
      </w:r>
    </w:p>
    <w:p w14:paraId="72E64B22" w14:textId="77777777" w:rsidR="002241DD" w:rsidRDefault="002241DD" w:rsidP="009053CC">
      <w:pPr>
        <w:spacing w:line="360" w:lineRule="auto"/>
        <w:jc w:val="both"/>
        <w:rPr>
          <w:rFonts w:cstheme="minorHAnsi"/>
          <w:b/>
          <w:bCs/>
          <w:sz w:val="24"/>
          <w:szCs w:val="32"/>
        </w:rPr>
      </w:pPr>
    </w:p>
    <w:p w14:paraId="25C6786B" w14:textId="0EA1DEA0" w:rsidR="00E93F66" w:rsidRPr="00E92531" w:rsidRDefault="00E93F66" w:rsidP="00E92531">
      <w:pPr>
        <w:spacing w:line="360" w:lineRule="auto"/>
        <w:contextualSpacing/>
        <w:jc w:val="both"/>
        <w:rPr>
          <w:rFonts w:cstheme="minorHAnsi"/>
          <w:bCs/>
        </w:rPr>
      </w:pPr>
      <w:proofErr w:type="spellStart"/>
      <w:r w:rsidRPr="00E92531">
        <w:rPr>
          <w:rFonts w:cstheme="minorHAnsi"/>
          <w:b/>
          <w:bCs/>
        </w:rPr>
        <w:t>vestitus</w:t>
      </w:r>
      <w:proofErr w:type="spellEnd"/>
      <w:r w:rsidRPr="00E92531">
        <w:rPr>
          <w:rFonts w:cstheme="minorHAnsi"/>
        </w:rPr>
        <w:t>, a, um</w:t>
      </w:r>
      <w:r w:rsidRPr="00E92531">
        <w:rPr>
          <w:rFonts w:cstheme="minorHAnsi"/>
          <w:bCs/>
        </w:rPr>
        <w:t xml:space="preserve"> – gekleidet</w:t>
      </w:r>
    </w:p>
    <w:p w14:paraId="4A066F8C" w14:textId="5141FB38" w:rsidR="00E93F66" w:rsidRPr="00E92531" w:rsidRDefault="00E93F66" w:rsidP="00E92531">
      <w:pPr>
        <w:spacing w:line="360" w:lineRule="auto"/>
        <w:contextualSpacing/>
        <w:rPr>
          <w:rFonts w:cstheme="minorHAnsi"/>
        </w:rPr>
      </w:pPr>
      <w:proofErr w:type="spellStart"/>
      <w:r w:rsidRPr="00E92531">
        <w:rPr>
          <w:rFonts w:cstheme="minorHAnsi"/>
          <w:b/>
          <w:bCs/>
        </w:rPr>
        <w:t>vestitus</w:t>
      </w:r>
      <w:proofErr w:type="spellEnd"/>
      <w:r w:rsidRPr="00E92531">
        <w:rPr>
          <w:rFonts w:cstheme="minorHAnsi"/>
          <w:b/>
          <w:bCs/>
        </w:rPr>
        <w:t xml:space="preserve">, </w:t>
      </w:r>
      <w:proofErr w:type="spellStart"/>
      <w:r w:rsidR="00E64C18" w:rsidRPr="00E92531">
        <w:rPr>
          <w:rFonts w:cstheme="minorHAnsi"/>
        </w:rPr>
        <w:t>ū</w:t>
      </w:r>
      <w:r w:rsidRPr="00E92531">
        <w:rPr>
          <w:rFonts w:cstheme="minorHAnsi"/>
        </w:rPr>
        <w:t>s</w:t>
      </w:r>
      <w:proofErr w:type="spellEnd"/>
      <w:r w:rsidRPr="00E92531">
        <w:rPr>
          <w:rFonts w:cstheme="minorHAnsi"/>
        </w:rPr>
        <w:t xml:space="preserve"> m.</w:t>
      </w:r>
      <w:r w:rsidRPr="00E92531">
        <w:rPr>
          <w:rFonts w:cstheme="minorHAnsi"/>
          <w:b/>
          <w:bCs/>
        </w:rPr>
        <w:t xml:space="preserve"> </w:t>
      </w:r>
      <w:r w:rsidRPr="00E92531">
        <w:rPr>
          <w:rFonts w:cstheme="minorHAnsi"/>
        </w:rPr>
        <w:t>– Kleidung</w:t>
      </w:r>
    </w:p>
    <w:p w14:paraId="73F21D0E" w14:textId="77777777" w:rsidR="00E93F66" w:rsidRPr="00E92531" w:rsidRDefault="00E93F66" w:rsidP="00E92531">
      <w:pPr>
        <w:spacing w:line="360" w:lineRule="auto"/>
        <w:contextualSpacing/>
        <w:rPr>
          <w:rFonts w:cstheme="minorHAnsi"/>
        </w:rPr>
      </w:pPr>
      <w:proofErr w:type="spellStart"/>
      <w:r w:rsidRPr="00E92531">
        <w:rPr>
          <w:rFonts w:cstheme="minorHAnsi"/>
          <w:b/>
          <w:bCs/>
        </w:rPr>
        <w:t>admirari</w:t>
      </w:r>
      <w:proofErr w:type="spellEnd"/>
      <w:r w:rsidRPr="00E92531">
        <w:rPr>
          <w:rFonts w:cstheme="minorHAnsi"/>
        </w:rPr>
        <w:t xml:space="preserve"> – bewundern (</w:t>
      </w:r>
      <w:r w:rsidRPr="00E92531">
        <w:rPr>
          <w:rFonts w:cstheme="minorHAnsi"/>
          <w:i/>
          <w:iCs/>
        </w:rPr>
        <w:t>Passivform aktiv übersetzen</w:t>
      </w:r>
      <w:r w:rsidRPr="00E92531">
        <w:rPr>
          <w:rFonts w:cstheme="minorHAnsi"/>
        </w:rPr>
        <w:t>)</w:t>
      </w:r>
    </w:p>
    <w:p w14:paraId="2A51A211" w14:textId="1C455D4F" w:rsidR="00E93F66" w:rsidRPr="00E92531" w:rsidRDefault="00E93F66" w:rsidP="00E92531">
      <w:pPr>
        <w:spacing w:line="360" w:lineRule="auto"/>
        <w:contextualSpacing/>
        <w:rPr>
          <w:rFonts w:cstheme="minorHAnsi"/>
        </w:rPr>
      </w:pPr>
      <w:proofErr w:type="spellStart"/>
      <w:r w:rsidRPr="00E92531">
        <w:rPr>
          <w:rFonts w:cstheme="minorHAnsi"/>
          <w:b/>
          <w:bCs/>
        </w:rPr>
        <w:t>festula</w:t>
      </w:r>
      <w:proofErr w:type="spellEnd"/>
      <w:r w:rsidRPr="00E92531">
        <w:rPr>
          <w:rFonts w:cstheme="minorHAnsi"/>
        </w:rPr>
        <w:t xml:space="preserve"> – Pfeife (im anderen Text: </w:t>
      </w:r>
      <w:proofErr w:type="spellStart"/>
      <w:r w:rsidRPr="00E92531">
        <w:rPr>
          <w:rFonts w:cstheme="minorHAnsi"/>
        </w:rPr>
        <w:t>fistula</w:t>
      </w:r>
      <w:proofErr w:type="spellEnd"/>
      <w:r w:rsidRPr="00E92531">
        <w:rPr>
          <w:rFonts w:cstheme="minorHAnsi"/>
        </w:rPr>
        <w:t>)</w:t>
      </w:r>
    </w:p>
    <w:p w14:paraId="18C322F2" w14:textId="3AC85483" w:rsidR="00E93F66" w:rsidRPr="00E92531" w:rsidRDefault="00E93F66" w:rsidP="00E92531">
      <w:pPr>
        <w:spacing w:line="360" w:lineRule="auto"/>
        <w:contextualSpacing/>
        <w:rPr>
          <w:rFonts w:cstheme="minorHAnsi"/>
          <w:b/>
          <w:bCs/>
        </w:rPr>
      </w:pPr>
      <w:proofErr w:type="spellStart"/>
      <w:r w:rsidRPr="00E92531">
        <w:rPr>
          <w:rFonts w:cstheme="minorHAnsi"/>
          <w:b/>
          <w:bCs/>
        </w:rPr>
        <w:t>oppidum</w:t>
      </w:r>
      <w:proofErr w:type="spellEnd"/>
      <w:r w:rsidRPr="00E92531">
        <w:rPr>
          <w:rFonts w:cstheme="minorHAnsi"/>
          <w:b/>
          <w:bCs/>
        </w:rPr>
        <w:t xml:space="preserve"> </w:t>
      </w:r>
      <w:r w:rsidRPr="00E92531">
        <w:rPr>
          <w:rFonts w:cstheme="minorHAnsi"/>
        </w:rPr>
        <w:t>– Stadt</w:t>
      </w:r>
    </w:p>
    <w:p w14:paraId="11205D4E" w14:textId="77777777" w:rsidR="00E93F66" w:rsidRPr="00E92531" w:rsidRDefault="00E93F66" w:rsidP="00E92531">
      <w:pPr>
        <w:spacing w:line="360" w:lineRule="auto"/>
        <w:contextualSpacing/>
        <w:rPr>
          <w:rFonts w:cstheme="minorHAnsi"/>
        </w:rPr>
      </w:pPr>
      <w:proofErr w:type="spellStart"/>
      <w:r w:rsidRPr="00E92531">
        <w:rPr>
          <w:rFonts w:cstheme="minorHAnsi"/>
          <w:b/>
          <w:bCs/>
        </w:rPr>
        <w:t>festulacere</w:t>
      </w:r>
      <w:proofErr w:type="spellEnd"/>
      <w:r w:rsidRPr="00E92531">
        <w:rPr>
          <w:rFonts w:cstheme="minorHAnsi"/>
          <w:b/>
          <w:bCs/>
        </w:rPr>
        <w:t xml:space="preserve"> </w:t>
      </w:r>
      <w:r w:rsidRPr="00E92531">
        <w:rPr>
          <w:rFonts w:cstheme="minorHAnsi"/>
        </w:rPr>
        <w:t>– pfeifen</w:t>
      </w:r>
    </w:p>
    <w:p w14:paraId="6B26803B" w14:textId="77777777" w:rsidR="00E92531" w:rsidRPr="00E92531" w:rsidRDefault="00E92531" w:rsidP="00E92531">
      <w:pPr>
        <w:spacing w:line="360" w:lineRule="auto"/>
        <w:contextualSpacing/>
      </w:pPr>
      <w:proofErr w:type="spellStart"/>
      <w:r w:rsidRPr="00E92531">
        <w:rPr>
          <w:b/>
          <w:bCs/>
        </w:rPr>
        <w:t>sequi</w:t>
      </w:r>
      <w:proofErr w:type="spellEnd"/>
      <w:r w:rsidRPr="00E92531">
        <w:t xml:space="preserve"> (</w:t>
      </w:r>
      <w:r w:rsidRPr="00E92531">
        <w:rPr>
          <w:i/>
          <w:iCs/>
        </w:rPr>
        <w:t>mit Akkusativ</w:t>
      </w:r>
      <w:r w:rsidRPr="00E92531">
        <w:t>) – folgen</w:t>
      </w:r>
    </w:p>
    <w:p w14:paraId="4FA30D01" w14:textId="77777777" w:rsidR="00E93F66" w:rsidRPr="00E92531" w:rsidRDefault="00E93F66" w:rsidP="00E92531">
      <w:pPr>
        <w:spacing w:line="360" w:lineRule="auto"/>
        <w:contextualSpacing/>
        <w:rPr>
          <w:rFonts w:cstheme="minorHAnsi"/>
          <w:lang w:val="en-US"/>
        </w:rPr>
      </w:pPr>
      <w:proofErr w:type="spellStart"/>
      <w:r w:rsidRPr="00E92531">
        <w:rPr>
          <w:rFonts w:cstheme="minorHAnsi"/>
          <w:b/>
          <w:bCs/>
          <w:lang w:val="en-US"/>
        </w:rPr>
        <w:t>recedere</w:t>
      </w:r>
      <w:proofErr w:type="spellEnd"/>
      <w:r w:rsidRPr="00E92531">
        <w:rPr>
          <w:rFonts w:cstheme="minorHAnsi"/>
          <w:lang w:val="en-US"/>
        </w:rPr>
        <w:t xml:space="preserve">, </w:t>
      </w:r>
      <w:proofErr w:type="spellStart"/>
      <w:r w:rsidRPr="00E92531">
        <w:rPr>
          <w:rFonts w:cstheme="minorHAnsi"/>
          <w:lang w:val="en-US"/>
        </w:rPr>
        <w:t>recedo</w:t>
      </w:r>
      <w:proofErr w:type="spellEnd"/>
      <w:r w:rsidRPr="00E92531">
        <w:rPr>
          <w:rFonts w:cstheme="minorHAnsi"/>
          <w:lang w:val="en-US"/>
        </w:rPr>
        <w:t xml:space="preserve">, </w:t>
      </w:r>
      <w:proofErr w:type="spellStart"/>
      <w:r w:rsidRPr="00E92531">
        <w:rPr>
          <w:rFonts w:cstheme="minorHAnsi"/>
          <w:lang w:val="en-US"/>
        </w:rPr>
        <w:t>recessi</w:t>
      </w:r>
      <w:proofErr w:type="spellEnd"/>
      <w:r w:rsidRPr="00E92531">
        <w:rPr>
          <w:rFonts w:cstheme="minorHAnsi"/>
          <w:lang w:val="en-US"/>
        </w:rPr>
        <w:t xml:space="preserve">, </w:t>
      </w:r>
      <w:proofErr w:type="spellStart"/>
      <w:r w:rsidRPr="00E92531">
        <w:rPr>
          <w:rFonts w:cstheme="minorHAnsi"/>
          <w:lang w:val="en-US"/>
        </w:rPr>
        <w:t>recessum</w:t>
      </w:r>
      <w:proofErr w:type="spellEnd"/>
      <w:r w:rsidRPr="00E92531">
        <w:rPr>
          <w:rFonts w:cstheme="minorHAnsi"/>
          <w:lang w:val="en-US"/>
        </w:rPr>
        <w:t xml:space="preserve"> – </w:t>
      </w:r>
      <w:proofErr w:type="spellStart"/>
      <w:r w:rsidRPr="00E92531">
        <w:rPr>
          <w:rFonts w:cstheme="minorHAnsi"/>
          <w:lang w:val="en-US"/>
        </w:rPr>
        <w:t>weggehen</w:t>
      </w:r>
      <w:proofErr w:type="spellEnd"/>
    </w:p>
    <w:p w14:paraId="3D36C2CB" w14:textId="37D1F370" w:rsidR="00E93F66" w:rsidRPr="00E92531" w:rsidRDefault="00E93F66" w:rsidP="00E92531">
      <w:pPr>
        <w:spacing w:line="360" w:lineRule="auto"/>
        <w:contextualSpacing/>
        <w:rPr>
          <w:rFonts w:cstheme="minorHAnsi"/>
          <w:lang w:val="en-US"/>
        </w:rPr>
      </w:pPr>
      <w:proofErr w:type="spellStart"/>
      <w:r w:rsidRPr="00E92531">
        <w:rPr>
          <w:rFonts w:cstheme="minorHAnsi"/>
          <w:b/>
          <w:bCs/>
          <w:lang w:val="en-US"/>
        </w:rPr>
        <w:t>evanescere</w:t>
      </w:r>
      <w:proofErr w:type="spellEnd"/>
      <w:r w:rsidRPr="00E92531">
        <w:rPr>
          <w:rFonts w:cstheme="minorHAnsi"/>
          <w:lang w:val="en-US"/>
        </w:rPr>
        <w:t xml:space="preserve">, </w:t>
      </w:r>
      <w:proofErr w:type="spellStart"/>
      <w:r w:rsidRPr="00E92531">
        <w:rPr>
          <w:rFonts w:cstheme="minorHAnsi"/>
          <w:lang w:val="en-US"/>
        </w:rPr>
        <w:t>evanesc</w:t>
      </w:r>
      <w:r w:rsidR="00E92531" w:rsidRPr="00E92531">
        <w:rPr>
          <w:rFonts w:cstheme="minorHAnsi"/>
          <w:lang w:val="en-US"/>
        </w:rPr>
        <w:t>o</w:t>
      </w:r>
      <w:proofErr w:type="spellEnd"/>
      <w:r w:rsidRPr="00E92531">
        <w:rPr>
          <w:rFonts w:cstheme="minorHAnsi"/>
          <w:lang w:val="en-US"/>
        </w:rPr>
        <w:t xml:space="preserve">, </w:t>
      </w:r>
      <w:proofErr w:type="spellStart"/>
      <w:r w:rsidRPr="00E92531">
        <w:rPr>
          <w:rFonts w:cstheme="minorHAnsi"/>
          <w:lang w:val="en-US"/>
        </w:rPr>
        <w:t>evanui</w:t>
      </w:r>
      <w:proofErr w:type="spellEnd"/>
      <w:r w:rsidRPr="00E92531">
        <w:rPr>
          <w:rFonts w:cstheme="minorHAnsi"/>
          <w:lang w:val="en-US"/>
        </w:rPr>
        <w:t xml:space="preserve"> – </w:t>
      </w:r>
      <w:proofErr w:type="spellStart"/>
      <w:r w:rsidRPr="00E92531">
        <w:rPr>
          <w:rFonts w:cstheme="minorHAnsi"/>
          <w:lang w:val="en-US"/>
        </w:rPr>
        <w:t>verschwinden</w:t>
      </w:r>
      <w:proofErr w:type="spellEnd"/>
      <w:r w:rsidRPr="00E92531">
        <w:rPr>
          <w:rFonts w:cstheme="minorHAnsi"/>
          <w:lang w:val="en-US"/>
        </w:rPr>
        <w:t xml:space="preserve"> </w:t>
      </w:r>
    </w:p>
    <w:p w14:paraId="0062771D" w14:textId="77777777" w:rsidR="00475A36" w:rsidRPr="00E93F66" w:rsidRDefault="00475A36" w:rsidP="00D02A74">
      <w:pPr>
        <w:rPr>
          <w:szCs w:val="24"/>
          <w:lang w:val="en-US"/>
        </w:rPr>
      </w:pPr>
    </w:p>
    <w:p w14:paraId="40287027" w14:textId="77777777" w:rsidR="00475A36" w:rsidRPr="00E93F66" w:rsidRDefault="00475A36" w:rsidP="00D02A74">
      <w:pPr>
        <w:rPr>
          <w:szCs w:val="24"/>
          <w:lang w:val="en-US"/>
        </w:rPr>
      </w:pPr>
    </w:p>
    <w:p w14:paraId="08EF9A6F" w14:textId="77777777" w:rsidR="00D02A74" w:rsidRPr="00E93F66" w:rsidRDefault="00D02A74" w:rsidP="00D02A74">
      <w:pPr>
        <w:rPr>
          <w:szCs w:val="24"/>
          <w:lang w:val="en-US"/>
        </w:rPr>
      </w:pPr>
    </w:p>
    <w:p w14:paraId="1DBF1B19" w14:textId="77777777" w:rsidR="00886749" w:rsidRPr="00E93F66" w:rsidRDefault="00886749" w:rsidP="00D02A74">
      <w:pPr>
        <w:rPr>
          <w:szCs w:val="24"/>
          <w:lang w:val="en-US"/>
        </w:rPr>
      </w:pPr>
    </w:p>
    <w:p w14:paraId="4A0A0382" w14:textId="77777777" w:rsidR="003F2788" w:rsidRDefault="003F2788" w:rsidP="00D02A74">
      <w:pPr>
        <w:rPr>
          <w:szCs w:val="24"/>
          <w:lang w:val="en-US"/>
        </w:rPr>
        <w:sectPr w:rsidR="003F2788">
          <w:pgSz w:w="11906" w:h="16838"/>
          <w:pgMar w:top="1417" w:right="1417" w:bottom="1134" w:left="1417" w:header="708" w:footer="708" w:gutter="0"/>
          <w:cols w:space="708"/>
          <w:docGrid w:linePitch="360"/>
        </w:sectPr>
      </w:pPr>
    </w:p>
    <w:p w14:paraId="7D150638" w14:textId="70FD48B1" w:rsidR="00F55118" w:rsidRPr="00F55118" w:rsidRDefault="006A3424" w:rsidP="006679C3">
      <w:pPr>
        <w:jc w:val="center"/>
        <w:rPr>
          <w:i/>
          <w:iCs/>
          <w:sz w:val="36"/>
          <w:szCs w:val="40"/>
        </w:rPr>
      </w:pPr>
      <w:r>
        <w:rPr>
          <w:i/>
          <w:iCs/>
          <w:sz w:val="36"/>
          <w:szCs w:val="40"/>
        </w:rPr>
        <w:lastRenderedPageBreak/>
        <w:t>„</w:t>
      </w:r>
      <w:proofErr w:type="spellStart"/>
      <w:r w:rsidR="00BF2E26" w:rsidRPr="00F55118">
        <w:rPr>
          <w:i/>
          <w:iCs/>
          <w:sz w:val="36"/>
          <w:szCs w:val="40"/>
        </w:rPr>
        <w:t>Musurgia</w:t>
      </w:r>
      <w:proofErr w:type="spellEnd"/>
      <w:r w:rsidR="00BF2E26" w:rsidRPr="00F55118">
        <w:rPr>
          <w:i/>
          <w:iCs/>
          <w:sz w:val="36"/>
          <w:szCs w:val="40"/>
        </w:rPr>
        <w:t xml:space="preserve"> universalis</w:t>
      </w:r>
      <w:r>
        <w:rPr>
          <w:i/>
          <w:iCs/>
          <w:sz w:val="36"/>
          <w:szCs w:val="40"/>
        </w:rPr>
        <w:t>“</w:t>
      </w:r>
      <w:r w:rsidR="00BF2E26" w:rsidRPr="00F55118">
        <w:rPr>
          <w:i/>
          <w:iCs/>
          <w:sz w:val="36"/>
          <w:szCs w:val="40"/>
        </w:rPr>
        <w:t xml:space="preserve"> von Athan</w:t>
      </w:r>
      <w:r w:rsidR="00307D38">
        <w:rPr>
          <w:i/>
          <w:iCs/>
          <w:sz w:val="36"/>
          <w:szCs w:val="40"/>
        </w:rPr>
        <w:t>as</w:t>
      </w:r>
      <w:r w:rsidR="00BF2E26" w:rsidRPr="00F55118">
        <w:rPr>
          <w:i/>
          <w:iCs/>
          <w:sz w:val="36"/>
          <w:szCs w:val="40"/>
        </w:rPr>
        <w:t>ius Kircher</w:t>
      </w:r>
      <w:r w:rsidR="006679C3" w:rsidRPr="00F55118">
        <w:rPr>
          <w:i/>
          <w:iCs/>
          <w:sz w:val="36"/>
          <w:szCs w:val="40"/>
        </w:rPr>
        <w:t xml:space="preserve"> (</w:t>
      </w:r>
      <w:r w:rsidR="004D546E" w:rsidRPr="00F55118">
        <w:rPr>
          <w:i/>
          <w:iCs/>
          <w:sz w:val="36"/>
          <w:szCs w:val="40"/>
        </w:rPr>
        <w:t>1650</w:t>
      </w:r>
      <w:r w:rsidR="006679C3" w:rsidRPr="00F55118">
        <w:rPr>
          <w:i/>
          <w:iCs/>
          <w:sz w:val="36"/>
          <w:szCs w:val="40"/>
        </w:rPr>
        <w:t>)</w:t>
      </w:r>
    </w:p>
    <w:tbl>
      <w:tblPr>
        <w:tblStyle w:val="Tabellenraster"/>
        <w:tblpPr w:leftFromText="141" w:rightFromText="141" w:vertAnchor="page" w:horzAnchor="margin" w:tblpY="2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5075"/>
        <w:gridCol w:w="3529"/>
      </w:tblGrid>
      <w:tr w:rsidR="007649D9" w:rsidRPr="00CB502E" w14:paraId="5DAC16F2" w14:textId="77777777" w:rsidTr="007649D9">
        <w:tc>
          <w:tcPr>
            <w:tcW w:w="468" w:type="dxa"/>
          </w:tcPr>
          <w:p w14:paraId="7ECCCE6F" w14:textId="77777777" w:rsidR="007649D9" w:rsidRPr="00EF0F43" w:rsidRDefault="007649D9" w:rsidP="007649D9">
            <w:pPr>
              <w:autoSpaceDE w:val="0"/>
              <w:autoSpaceDN w:val="0"/>
              <w:adjustRightInd w:val="0"/>
              <w:spacing w:line="480" w:lineRule="auto"/>
              <w:rPr>
                <w:szCs w:val="24"/>
              </w:rPr>
            </w:pPr>
          </w:p>
        </w:tc>
        <w:tc>
          <w:tcPr>
            <w:tcW w:w="8604" w:type="dxa"/>
            <w:gridSpan w:val="2"/>
          </w:tcPr>
          <w:p w14:paraId="121883EB" w14:textId="77777777" w:rsidR="007649D9" w:rsidRDefault="007649D9" w:rsidP="007649D9">
            <w:pPr>
              <w:jc w:val="center"/>
              <w:rPr>
                <w:i/>
                <w:sz w:val="28"/>
                <w:u w:val="single"/>
              </w:rPr>
            </w:pPr>
            <w:bookmarkStart w:id="0" w:name="_Hlk141869693"/>
            <w:r>
              <w:rPr>
                <w:i/>
                <w:sz w:val="28"/>
                <w:u w:val="single"/>
              </w:rPr>
              <w:t>Die wundersame Geschichte über einen Zauberer, der mit Musik Kinder betörte</w:t>
            </w:r>
          </w:p>
          <w:bookmarkEnd w:id="0"/>
          <w:p w14:paraId="51899122" w14:textId="77777777" w:rsidR="007649D9" w:rsidRPr="00217AC2" w:rsidRDefault="007649D9" w:rsidP="007649D9">
            <w:pPr>
              <w:jc w:val="center"/>
              <w:rPr>
                <w:i/>
                <w:sz w:val="28"/>
                <w:u w:val="single"/>
              </w:rPr>
            </w:pPr>
          </w:p>
          <w:p w14:paraId="0857F74F" w14:textId="77777777" w:rsidR="007649D9" w:rsidRDefault="007649D9" w:rsidP="007649D9">
            <w:pPr>
              <w:rPr>
                <w:i/>
              </w:rPr>
            </w:pPr>
            <w:r>
              <w:rPr>
                <w:i/>
              </w:rPr>
              <w:t xml:space="preserve">Vor etwa 460 Jahren geschah im Städtchen Hameln, das in Niedersachsen an der Weser liegt, ein Wunder. Die Geschichte darüber lautet folgendermaßen: </w:t>
            </w:r>
          </w:p>
          <w:p w14:paraId="25919920" w14:textId="77777777" w:rsidR="00260131" w:rsidRPr="00CB502E" w:rsidRDefault="00260131" w:rsidP="007649D9">
            <w:pPr>
              <w:rPr>
                <w:i/>
              </w:rPr>
            </w:pPr>
          </w:p>
        </w:tc>
      </w:tr>
      <w:tr w:rsidR="007649D9" w:rsidRPr="002B05B9" w14:paraId="73C089BA" w14:textId="77777777" w:rsidTr="007649D9">
        <w:tc>
          <w:tcPr>
            <w:tcW w:w="468" w:type="dxa"/>
          </w:tcPr>
          <w:p w14:paraId="2DF93634" w14:textId="77777777" w:rsidR="007649D9" w:rsidRDefault="007649D9" w:rsidP="007649D9">
            <w:pPr>
              <w:spacing w:line="480" w:lineRule="auto"/>
              <w:contextualSpacing/>
              <w:jc w:val="center"/>
            </w:pPr>
            <w:r>
              <w:t>1</w:t>
            </w:r>
          </w:p>
          <w:p w14:paraId="4CA13F22" w14:textId="77777777" w:rsidR="007649D9" w:rsidRDefault="007649D9" w:rsidP="007649D9">
            <w:pPr>
              <w:spacing w:line="480" w:lineRule="auto"/>
              <w:contextualSpacing/>
              <w:jc w:val="center"/>
            </w:pPr>
            <w:r>
              <w:t>2</w:t>
            </w:r>
          </w:p>
          <w:p w14:paraId="60FFD7D0" w14:textId="77777777" w:rsidR="007649D9" w:rsidRDefault="007649D9" w:rsidP="007649D9">
            <w:pPr>
              <w:spacing w:line="480" w:lineRule="auto"/>
              <w:contextualSpacing/>
              <w:jc w:val="center"/>
            </w:pPr>
            <w:r>
              <w:t>3</w:t>
            </w:r>
          </w:p>
          <w:p w14:paraId="520725F2" w14:textId="77777777" w:rsidR="007649D9" w:rsidRDefault="007649D9" w:rsidP="007649D9">
            <w:pPr>
              <w:spacing w:line="480" w:lineRule="auto"/>
              <w:contextualSpacing/>
              <w:jc w:val="center"/>
            </w:pPr>
            <w:r>
              <w:t>4</w:t>
            </w:r>
          </w:p>
          <w:p w14:paraId="77479784" w14:textId="77777777" w:rsidR="007649D9" w:rsidRDefault="007649D9" w:rsidP="007649D9">
            <w:pPr>
              <w:spacing w:line="480" w:lineRule="auto"/>
              <w:contextualSpacing/>
              <w:jc w:val="center"/>
            </w:pPr>
            <w:r>
              <w:t>5</w:t>
            </w:r>
          </w:p>
          <w:p w14:paraId="108CA4A8" w14:textId="77777777" w:rsidR="007649D9" w:rsidRDefault="007649D9" w:rsidP="007649D9">
            <w:pPr>
              <w:spacing w:line="480" w:lineRule="auto"/>
              <w:contextualSpacing/>
              <w:jc w:val="center"/>
            </w:pPr>
            <w:r>
              <w:t>6</w:t>
            </w:r>
          </w:p>
          <w:p w14:paraId="7E9584B0" w14:textId="77777777" w:rsidR="007649D9" w:rsidRDefault="007649D9" w:rsidP="007649D9">
            <w:pPr>
              <w:spacing w:line="480" w:lineRule="auto"/>
              <w:contextualSpacing/>
              <w:jc w:val="center"/>
            </w:pPr>
            <w:r>
              <w:t>7</w:t>
            </w:r>
          </w:p>
          <w:p w14:paraId="491054F7" w14:textId="77777777" w:rsidR="007649D9" w:rsidRDefault="007649D9" w:rsidP="007649D9">
            <w:pPr>
              <w:spacing w:line="480" w:lineRule="auto"/>
              <w:contextualSpacing/>
              <w:jc w:val="center"/>
            </w:pPr>
            <w:r>
              <w:t>8</w:t>
            </w:r>
          </w:p>
          <w:p w14:paraId="1298597B" w14:textId="77777777" w:rsidR="007649D9" w:rsidRDefault="007649D9" w:rsidP="007649D9">
            <w:pPr>
              <w:spacing w:line="480" w:lineRule="auto"/>
              <w:contextualSpacing/>
              <w:jc w:val="center"/>
            </w:pPr>
            <w:r>
              <w:t>9</w:t>
            </w:r>
          </w:p>
          <w:p w14:paraId="79AD7DAD" w14:textId="77777777" w:rsidR="007649D9" w:rsidRDefault="007649D9" w:rsidP="007649D9">
            <w:pPr>
              <w:spacing w:line="480" w:lineRule="auto"/>
              <w:contextualSpacing/>
              <w:jc w:val="center"/>
            </w:pPr>
            <w:r>
              <w:t>10</w:t>
            </w:r>
          </w:p>
          <w:p w14:paraId="0FBB4651" w14:textId="77777777" w:rsidR="007649D9" w:rsidRPr="00257AE7" w:rsidRDefault="007649D9" w:rsidP="007649D9">
            <w:pPr>
              <w:spacing w:line="480" w:lineRule="auto"/>
              <w:contextualSpacing/>
              <w:jc w:val="center"/>
            </w:pPr>
            <w:r>
              <w:t>11</w:t>
            </w:r>
          </w:p>
        </w:tc>
        <w:tc>
          <w:tcPr>
            <w:tcW w:w="5075" w:type="dxa"/>
          </w:tcPr>
          <w:p w14:paraId="1E855DA1" w14:textId="68C9E8BD" w:rsidR="007649D9" w:rsidRDefault="007649D9" w:rsidP="007649D9">
            <w:pPr>
              <w:widowControl w:val="0"/>
              <w:suppressAutoHyphens/>
              <w:spacing w:line="480" w:lineRule="auto"/>
              <w:contextualSpacing/>
              <w:rPr>
                <w:lang w:val="en-GB"/>
              </w:rPr>
            </w:pPr>
            <w:proofErr w:type="spellStart"/>
            <w:r w:rsidRPr="00B441C2">
              <w:rPr>
                <w:u w:val="single"/>
                <w:lang w:val="en-GB"/>
              </w:rPr>
              <w:t>I</w:t>
            </w:r>
            <w:r w:rsidRPr="007C43F6">
              <w:rPr>
                <w:u w:val="single"/>
                <w:lang w:val="en-GB"/>
              </w:rPr>
              <w:t>ndigenae</w:t>
            </w:r>
            <w:proofErr w:type="spellEnd"/>
            <w:r w:rsidRPr="007C7591">
              <w:rPr>
                <w:lang w:val="en-GB"/>
              </w:rPr>
              <w:t xml:space="preserve"> </w:t>
            </w:r>
            <w:proofErr w:type="spellStart"/>
            <w:r w:rsidRPr="007C7591">
              <w:rPr>
                <w:lang w:val="en-GB"/>
              </w:rPr>
              <w:t>eo</w:t>
            </w:r>
            <w:proofErr w:type="spellEnd"/>
            <w:r w:rsidRPr="007C7591">
              <w:rPr>
                <w:lang w:val="en-GB"/>
              </w:rPr>
              <w:t xml:space="preserve"> anno </w:t>
            </w:r>
            <w:proofErr w:type="spellStart"/>
            <w:r w:rsidRPr="007C7591">
              <w:rPr>
                <w:lang w:val="en-GB"/>
              </w:rPr>
              <w:t>ingentibus</w:t>
            </w:r>
            <w:proofErr w:type="spellEnd"/>
            <w:r w:rsidRPr="007C7591">
              <w:rPr>
                <w:lang w:val="en-GB"/>
              </w:rPr>
              <w:t xml:space="preserve"> </w:t>
            </w:r>
            <w:proofErr w:type="spellStart"/>
            <w:r w:rsidRPr="00363764">
              <w:rPr>
                <w:u w:val="dash"/>
                <w:lang w:val="en-GB"/>
              </w:rPr>
              <w:t>murium</w:t>
            </w:r>
            <w:proofErr w:type="spellEnd"/>
            <w:r w:rsidRPr="00363764">
              <w:rPr>
                <w:u w:val="dash"/>
                <w:lang w:val="en-GB"/>
              </w:rPr>
              <w:t xml:space="preserve"> </w:t>
            </w:r>
            <w:proofErr w:type="spellStart"/>
            <w:r w:rsidRPr="00363764">
              <w:rPr>
                <w:u w:val="dash"/>
                <w:lang w:val="en-GB"/>
              </w:rPr>
              <w:t>soricum</w:t>
            </w:r>
            <w:r w:rsidRPr="007C7591">
              <w:rPr>
                <w:lang w:val="en-GB"/>
              </w:rPr>
              <w:t>que</w:t>
            </w:r>
            <w:proofErr w:type="spellEnd"/>
            <w:r w:rsidRPr="007C7591">
              <w:rPr>
                <w:lang w:val="en-GB"/>
              </w:rPr>
              <w:t xml:space="preserve"> </w:t>
            </w:r>
            <w:proofErr w:type="spellStart"/>
            <w:r w:rsidRPr="00EE5F25">
              <w:rPr>
                <w:lang w:val="en-GB"/>
              </w:rPr>
              <w:t>agminibus</w:t>
            </w:r>
            <w:proofErr w:type="spellEnd"/>
            <w:r w:rsidRPr="00EE5F25">
              <w:rPr>
                <w:lang w:val="en-GB"/>
              </w:rPr>
              <w:t xml:space="preserve"> </w:t>
            </w:r>
            <w:proofErr w:type="spellStart"/>
            <w:r w:rsidRPr="00EE5F25">
              <w:rPr>
                <w:u w:val="single"/>
                <w:lang w:val="en-GB"/>
              </w:rPr>
              <w:t>infestabantur</w:t>
            </w:r>
            <w:proofErr w:type="spellEnd"/>
            <w:r w:rsidRPr="00EE5F25">
              <w:rPr>
                <w:u w:val="single"/>
                <w:lang w:val="en-GB"/>
              </w:rPr>
              <w:t>.</w:t>
            </w:r>
            <w:r>
              <w:rPr>
                <w:lang w:val="en-GB"/>
              </w:rPr>
              <w:t xml:space="preserve"> Malum </w:t>
            </w:r>
            <w:r w:rsidRPr="00296465">
              <w:rPr>
                <w:u w:val="single"/>
                <w:lang w:val="en-GB"/>
              </w:rPr>
              <w:t>tantum</w:t>
            </w:r>
            <w:r w:rsidRPr="00296465">
              <w:rPr>
                <w:lang w:val="en-GB"/>
              </w:rPr>
              <w:t xml:space="preserve"> </w:t>
            </w:r>
            <w:proofErr w:type="spellStart"/>
            <w:r w:rsidRPr="00EE5F25">
              <w:rPr>
                <w:u w:val="single"/>
                <w:lang w:val="en-GB"/>
              </w:rPr>
              <w:t>increscebat</w:t>
            </w:r>
            <w:proofErr w:type="spellEnd"/>
            <w:r w:rsidRPr="00296465">
              <w:rPr>
                <w:lang w:val="en-GB"/>
              </w:rPr>
              <w:t>,</w:t>
            </w:r>
            <w:r>
              <w:rPr>
                <w:lang w:val="en-GB"/>
              </w:rPr>
              <w:t xml:space="preserve"> ut nihil fere </w:t>
            </w:r>
            <w:proofErr w:type="spellStart"/>
            <w:r w:rsidRPr="00296465">
              <w:rPr>
                <w:lang w:val="en-GB"/>
              </w:rPr>
              <w:t>fructuum</w:t>
            </w:r>
            <w:proofErr w:type="spellEnd"/>
            <w:r w:rsidRPr="00296465">
              <w:rPr>
                <w:lang w:val="en-GB"/>
              </w:rPr>
              <w:t xml:space="preserve"> </w:t>
            </w:r>
            <w:proofErr w:type="spellStart"/>
            <w:r w:rsidRPr="00296465">
              <w:rPr>
                <w:lang w:val="en-GB"/>
              </w:rPr>
              <w:t>aut</w:t>
            </w:r>
            <w:proofErr w:type="spellEnd"/>
            <w:r w:rsidRPr="00296465">
              <w:rPr>
                <w:lang w:val="en-GB"/>
              </w:rPr>
              <w:t xml:space="preserve"> </w:t>
            </w:r>
            <w:r w:rsidRPr="00EE5F25">
              <w:rPr>
                <w:u w:val="dash"/>
                <w:lang w:val="en-GB"/>
              </w:rPr>
              <w:t>segetum,</w:t>
            </w:r>
            <w:r>
              <w:rPr>
                <w:lang w:val="en-GB"/>
              </w:rPr>
              <w:t xml:space="preserve"> </w:t>
            </w:r>
            <w:r w:rsidRPr="003C1BCC">
              <w:rPr>
                <w:u w:val="single"/>
                <w:lang w:val="en-GB"/>
              </w:rPr>
              <w:t xml:space="preserve">quod </w:t>
            </w:r>
            <w:proofErr w:type="spellStart"/>
            <w:r w:rsidRPr="003C1BCC">
              <w:rPr>
                <w:u w:val="single"/>
                <w:lang w:val="en-GB"/>
              </w:rPr>
              <w:t>soricum</w:t>
            </w:r>
            <w:proofErr w:type="spellEnd"/>
            <w:r w:rsidRPr="003C1BCC">
              <w:rPr>
                <w:u w:val="single"/>
                <w:lang w:val="en-GB"/>
              </w:rPr>
              <w:t xml:space="preserve"> </w:t>
            </w:r>
            <w:proofErr w:type="spellStart"/>
            <w:r w:rsidRPr="003C1BCC">
              <w:rPr>
                <w:u w:val="single"/>
                <w:lang w:val="en-GB"/>
              </w:rPr>
              <w:t>rosionibus</w:t>
            </w:r>
            <w:proofErr w:type="spellEnd"/>
            <w:r w:rsidRPr="003C1BCC">
              <w:rPr>
                <w:u w:val="single"/>
                <w:lang w:val="en-GB"/>
              </w:rPr>
              <w:t xml:space="preserve"> non </w:t>
            </w:r>
            <w:proofErr w:type="spellStart"/>
            <w:r>
              <w:rPr>
                <w:u w:val="single"/>
                <w:lang w:val="en-GB"/>
              </w:rPr>
              <w:t>deletus</w:t>
            </w:r>
            <w:proofErr w:type="spellEnd"/>
            <w:r>
              <w:rPr>
                <w:u w:val="single"/>
                <w:lang w:val="en-GB"/>
              </w:rPr>
              <w:t xml:space="preserve"> </w:t>
            </w:r>
            <w:proofErr w:type="spellStart"/>
            <w:r>
              <w:rPr>
                <w:u w:val="single"/>
                <w:lang w:val="en-GB"/>
              </w:rPr>
              <w:t>esset</w:t>
            </w:r>
            <w:proofErr w:type="spellEnd"/>
            <w:r>
              <w:rPr>
                <w:u w:val="single"/>
                <w:lang w:val="en-GB"/>
              </w:rPr>
              <w:t>,</w:t>
            </w:r>
            <w:r>
              <w:rPr>
                <w:lang w:val="en-GB"/>
              </w:rPr>
              <w:t xml:space="preserve"> </w:t>
            </w:r>
            <w:proofErr w:type="spellStart"/>
            <w:r>
              <w:rPr>
                <w:lang w:val="en-GB"/>
              </w:rPr>
              <w:t>reperiretur</w:t>
            </w:r>
            <w:proofErr w:type="spellEnd"/>
            <w:r>
              <w:rPr>
                <w:lang w:val="en-GB"/>
              </w:rPr>
              <w:t xml:space="preserve">. </w:t>
            </w:r>
            <w:proofErr w:type="spellStart"/>
            <w:r w:rsidRPr="007543F1">
              <w:rPr>
                <w:u w:val="single"/>
                <w:lang w:val="en-GB"/>
              </w:rPr>
              <w:t>Proinde</w:t>
            </w:r>
            <w:proofErr w:type="spellEnd"/>
            <w:r>
              <w:rPr>
                <w:lang w:val="en-GB"/>
              </w:rPr>
              <w:t xml:space="preserve"> varia </w:t>
            </w:r>
            <w:proofErr w:type="spellStart"/>
            <w:r>
              <w:rPr>
                <w:lang w:val="en-GB"/>
              </w:rPr>
              <w:t>consilia</w:t>
            </w:r>
            <w:proofErr w:type="spellEnd"/>
            <w:r>
              <w:rPr>
                <w:lang w:val="en-GB"/>
              </w:rPr>
              <w:t xml:space="preserve"> </w:t>
            </w:r>
            <w:r w:rsidRPr="00F23432">
              <w:rPr>
                <w:u w:val="single"/>
                <w:lang w:val="en-GB"/>
              </w:rPr>
              <w:t>de</w:t>
            </w:r>
            <w:r>
              <w:rPr>
                <w:lang w:val="en-GB"/>
              </w:rPr>
              <w:t xml:space="preserve"> tam</w:t>
            </w:r>
            <w:r w:rsidRPr="00783733">
              <w:rPr>
                <w:u w:val="single"/>
                <w:lang w:val="en-GB"/>
              </w:rPr>
              <w:t xml:space="preserve"> </w:t>
            </w:r>
            <w:proofErr w:type="spellStart"/>
            <w:r w:rsidRPr="00664533">
              <w:rPr>
                <w:u w:val="dash"/>
                <w:lang w:val="en-GB"/>
              </w:rPr>
              <w:t>importuno</w:t>
            </w:r>
            <w:proofErr w:type="spellEnd"/>
            <w:r>
              <w:rPr>
                <w:lang w:val="en-GB"/>
              </w:rPr>
              <w:t xml:space="preserve"> et </w:t>
            </w:r>
            <w:proofErr w:type="spellStart"/>
            <w:r>
              <w:rPr>
                <w:lang w:val="en-GB"/>
              </w:rPr>
              <w:t>pernicioso</w:t>
            </w:r>
            <w:proofErr w:type="spellEnd"/>
            <w:r>
              <w:rPr>
                <w:lang w:val="en-GB"/>
              </w:rPr>
              <w:t xml:space="preserve"> </w:t>
            </w:r>
            <w:proofErr w:type="spellStart"/>
            <w:r>
              <w:rPr>
                <w:lang w:val="en-GB"/>
              </w:rPr>
              <w:t>malo</w:t>
            </w:r>
            <w:proofErr w:type="spellEnd"/>
            <w:r>
              <w:rPr>
                <w:lang w:val="en-GB"/>
              </w:rPr>
              <w:t xml:space="preserve"> </w:t>
            </w:r>
            <w:proofErr w:type="spellStart"/>
            <w:r w:rsidRPr="0007509B">
              <w:rPr>
                <w:u w:val="dash"/>
                <w:lang w:val="en-GB"/>
              </w:rPr>
              <w:t>tollendo</w:t>
            </w:r>
            <w:proofErr w:type="spellEnd"/>
            <w:r>
              <w:rPr>
                <w:lang w:val="en-GB"/>
              </w:rPr>
              <w:t xml:space="preserve"> </w:t>
            </w:r>
            <w:proofErr w:type="spellStart"/>
            <w:r w:rsidRPr="005B50C4">
              <w:rPr>
                <w:u w:val="single"/>
                <w:lang w:val="en-GB"/>
              </w:rPr>
              <w:t>agita</w:t>
            </w:r>
            <w:r>
              <w:rPr>
                <w:u w:val="single"/>
                <w:lang w:val="en-GB"/>
              </w:rPr>
              <w:t>ban</w:t>
            </w:r>
            <w:r w:rsidRPr="005B50C4">
              <w:rPr>
                <w:u w:val="single"/>
                <w:lang w:val="en-GB"/>
              </w:rPr>
              <w:t>tur</w:t>
            </w:r>
            <w:proofErr w:type="spellEnd"/>
            <w:r>
              <w:rPr>
                <w:u w:val="single"/>
                <w:lang w:val="en-GB"/>
              </w:rPr>
              <w:t>.</w:t>
            </w:r>
          </w:p>
          <w:p w14:paraId="7D65B8E9" w14:textId="109DF9F3" w:rsidR="007649D9" w:rsidRPr="007C7591" w:rsidRDefault="007649D9" w:rsidP="007649D9">
            <w:pPr>
              <w:widowControl w:val="0"/>
              <w:suppressAutoHyphens/>
              <w:spacing w:line="480" w:lineRule="auto"/>
              <w:contextualSpacing/>
              <w:rPr>
                <w:lang w:val="en-GB"/>
              </w:rPr>
            </w:pPr>
            <w:proofErr w:type="spellStart"/>
            <w:r>
              <w:rPr>
                <w:lang w:val="en-GB"/>
              </w:rPr>
              <w:t>Interea</w:t>
            </w:r>
            <w:proofErr w:type="spellEnd"/>
            <w:r>
              <w:rPr>
                <w:lang w:val="en-GB"/>
              </w:rPr>
              <w:t xml:space="preserve"> </w:t>
            </w:r>
            <w:proofErr w:type="spellStart"/>
            <w:r w:rsidRPr="00783733">
              <w:rPr>
                <w:u w:val="single"/>
                <w:lang w:val="en-GB"/>
              </w:rPr>
              <w:t>derepente</w:t>
            </w:r>
            <w:proofErr w:type="spellEnd"/>
            <w:r>
              <w:rPr>
                <w:lang w:val="en-GB"/>
              </w:rPr>
              <w:t xml:space="preserve"> </w:t>
            </w:r>
            <w:proofErr w:type="spellStart"/>
            <w:r>
              <w:rPr>
                <w:lang w:val="en-GB"/>
              </w:rPr>
              <w:t>vir</w:t>
            </w:r>
            <w:proofErr w:type="spellEnd"/>
            <w:r>
              <w:rPr>
                <w:lang w:val="en-GB"/>
              </w:rPr>
              <w:t xml:space="preserve"> </w:t>
            </w:r>
            <w:proofErr w:type="spellStart"/>
            <w:r>
              <w:rPr>
                <w:lang w:val="en-GB"/>
              </w:rPr>
              <w:t>quidam</w:t>
            </w:r>
            <w:proofErr w:type="spellEnd"/>
            <w:r>
              <w:rPr>
                <w:lang w:val="en-GB"/>
              </w:rPr>
              <w:t xml:space="preserve"> – </w:t>
            </w:r>
            <w:proofErr w:type="spellStart"/>
            <w:r w:rsidRPr="00C05DEC">
              <w:rPr>
                <w:u w:val="single"/>
                <w:lang w:val="en-GB"/>
              </w:rPr>
              <w:t>invisus</w:t>
            </w:r>
            <w:proofErr w:type="spellEnd"/>
            <w:r w:rsidRPr="00C05DEC">
              <w:rPr>
                <w:u w:val="single"/>
                <w:lang w:val="en-GB"/>
              </w:rPr>
              <w:t xml:space="preserve"> </w:t>
            </w:r>
            <w:proofErr w:type="spellStart"/>
            <w:r w:rsidRPr="00C05DEC">
              <w:rPr>
                <w:u w:val="single"/>
                <w:lang w:val="en-GB"/>
              </w:rPr>
              <w:t>antehac</w:t>
            </w:r>
            <w:proofErr w:type="spellEnd"/>
            <w:r>
              <w:rPr>
                <w:lang w:val="en-GB"/>
              </w:rPr>
              <w:t xml:space="preserve"> et </w:t>
            </w:r>
            <w:proofErr w:type="spellStart"/>
            <w:r w:rsidRPr="00EE06BB">
              <w:rPr>
                <w:u w:val="single"/>
                <w:lang w:val="en-GB"/>
              </w:rPr>
              <w:t>staturae</w:t>
            </w:r>
            <w:proofErr w:type="spellEnd"/>
            <w:r w:rsidRPr="00EE06BB">
              <w:rPr>
                <w:u w:val="single"/>
                <w:lang w:val="en-GB"/>
              </w:rPr>
              <w:t xml:space="preserve"> </w:t>
            </w:r>
            <w:proofErr w:type="spellStart"/>
            <w:r w:rsidRPr="00EE06BB">
              <w:rPr>
                <w:u w:val="single"/>
                <w:lang w:val="en-GB"/>
              </w:rPr>
              <w:t>prodigiosae</w:t>
            </w:r>
            <w:proofErr w:type="spellEnd"/>
            <w:r w:rsidRPr="004C15DC">
              <w:rPr>
                <w:lang w:val="en-GB"/>
              </w:rPr>
              <w:t xml:space="preserve"> –</w:t>
            </w:r>
            <w:r>
              <w:rPr>
                <w:lang w:val="en-GB"/>
              </w:rPr>
              <w:t xml:space="preserve"> </w:t>
            </w:r>
            <w:proofErr w:type="spellStart"/>
            <w:r w:rsidRPr="004C15DC">
              <w:rPr>
                <w:u w:val="single"/>
                <w:lang w:val="en-GB"/>
              </w:rPr>
              <w:t>comparuit</w:t>
            </w:r>
            <w:proofErr w:type="spellEnd"/>
            <w:r>
              <w:rPr>
                <w:lang w:val="en-GB"/>
              </w:rPr>
              <w:t xml:space="preserve">, qui se omnes </w:t>
            </w:r>
            <w:proofErr w:type="spellStart"/>
            <w:r>
              <w:rPr>
                <w:lang w:val="en-GB"/>
              </w:rPr>
              <w:t>mures</w:t>
            </w:r>
            <w:proofErr w:type="spellEnd"/>
            <w:r>
              <w:rPr>
                <w:lang w:val="en-GB"/>
              </w:rPr>
              <w:t xml:space="preserve"> in </w:t>
            </w:r>
            <w:proofErr w:type="spellStart"/>
            <w:r>
              <w:rPr>
                <w:lang w:val="en-GB"/>
              </w:rPr>
              <w:t>districtu</w:t>
            </w:r>
            <w:proofErr w:type="spellEnd"/>
            <w:r>
              <w:rPr>
                <w:lang w:val="en-GB"/>
              </w:rPr>
              <w:t xml:space="preserve"> </w:t>
            </w:r>
            <w:proofErr w:type="spellStart"/>
            <w:r w:rsidRPr="00EE06BB">
              <w:rPr>
                <w:u w:val="single"/>
                <w:lang w:val="en-GB"/>
              </w:rPr>
              <w:t>confestim</w:t>
            </w:r>
            <w:proofErr w:type="spellEnd"/>
            <w:r>
              <w:rPr>
                <w:lang w:val="en-GB"/>
              </w:rPr>
              <w:t xml:space="preserve"> </w:t>
            </w:r>
            <w:proofErr w:type="spellStart"/>
            <w:r w:rsidRPr="00EE06BB">
              <w:rPr>
                <w:u w:val="single"/>
                <w:lang w:val="en-GB"/>
              </w:rPr>
              <w:t>sublaturum</w:t>
            </w:r>
            <w:proofErr w:type="spellEnd"/>
            <w:r>
              <w:rPr>
                <w:lang w:val="en-GB"/>
              </w:rPr>
              <w:t xml:space="preserve"> </w:t>
            </w:r>
            <w:proofErr w:type="spellStart"/>
            <w:r w:rsidRPr="00EE5F25">
              <w:rPr>
                <w:u w:val="dash"/>
                <w:lang w:val="en-GB"/>
              </w:rPr>
              <w:t>pollicitus</w:t>
            </w:r>
            <w:proofErr w:type="spellEnd"/>
            <w:r w:rsidRPr="00EE5F25">
              <w:rPr>
                <w:u w:val="dash"/>
                <w:lang w:val="en-GB"/>
              </w:rPr>
              <w:t xml:space="preserve"> </w:t>
            </w:r>
            <w:proofErr w:type="spellStart"/>
            <w:r w:rsidRPr="00EE5F25">
              <w:rPr>
                <w:u w:val="dash"/>
                <w:lang w:val="en-GB"/>
              </w:rPr>
              <w:t>est</w:t>
            </w:r>
            <w:proofErr w:type="spellEnd"/>
            <w:r>
              <w:rPr>
                <w:lang w:val="en-GB"/>
              </w:rPr>
              <w:t xml:space="preserve">, </w:t>
            </w:r>
            <w:proofErr w:type="spellStart"/>
            <w:r>
              <w:rPr>
                <w:lang w:val="en-GB"/>
              </w:rPr>
              <w:t>dummodo</w:t>
            </w:r>
            <w:proofErr w:type="spellEnd"/>
            <w:r>
              <w:rPr>
                <w:lang w:val="en-GB"/>
              </w:rPr>
              <w:t xml:space="preserve"> de </w:t>
            </w:r>
            <w:proofErr w:type="spellStart"/>
            <w:r>
              <w:rPr>
                <w:lang w:val="en-GB"/>
              </w:rPr>
              <w:t>certa</w:t>
            </w:r>
            <w:proofErr w:type="spellEnd"/>
            <w:r>
              <w:rPr>
                <w:lang w:val="en-GB"/>
              </w:rPr>
              <w:t xml:space="preserve"> summa </w:t>
            </w:r>
            <w:proofErr w:type="spellStart"/>
            <w:r>
              <w:rPr>
                <w:lang w:val="en-GB"/>
              </w:rPr>
              <w:t>pecuniae</w:t>
            </w:r>
            <w:proofErr w:type="spellEnd"/>
            <w:r>
              <w:rPr>
                <w:lang w:val="en-GB"/>
              </w:rPr>
              <w:t xml:space="preserve"> </w:t>
            </w:r>
            <w:r w:rsidRPr="009D5923">
              <w:rPr>
                <w:lang w:val="en-GB"/>
              </w:rPr>
              <w:t xml:space="preserve">cum </w:t>
            </w:r>
            <w:proofErr w:type="spellStart"/>
            <w:r w:rsidRPr="009D5923">
              <w:rPr>
                <w:lang w:val="en-GB"/>
              </w:rPr>
              <w:t>eo</w:t>
            </w:r>
            <w:proofErr w:type="spellEnd"/>
            <w:r w:rsidRPr="006D1ECE">
              <w:rPr>
                <w:u w:val="single"/>
                <w:lang w:val="en-GB"/>
              </w:rPr>
              <w:t xml:space="preserve"> </w:t>
            </w:r>
            <w:proofErr w:type="spellStart"/>
            <w:r w:rsidRPr="006D1ECE">
              <w:rPr>
                <w:u w:val="single"/>
                <w:lang w:val="en-GB"/>
              </w:rPr>
              <w:t>paciscerentur</w:t>
            </w:r>
            <w:proofErr w:type="spellEnd"/>
            <w:r>
              <w:rPr>
                <w:lang w:val="en-GB"/>
              </w:rPr>
              <w:t>.</w:t>
            </w:r>
          </w:p>
        </w:tc>
        <w:tc>
          <w:tcPr>
            <w:tcW w:w="3529" w:type="dxa"/>
          </w:tcPr>
          <w:p w14:paraId="4273B12A" w14:textId="075E6FA7" w:rsidR="007649D9" w:rsidRDefault="007649D9" w:rsidP="007649D9">
            <w:pPr>
              <w:contextualSpacing/>
              <w:rPr>
                <w:sz w:val="18"/>
              </w:rPr>
            </w:pPr>
            <w:proofErr w:type="spellStart"/>
            <w:r>
              <w:rPr>
                <w:b/>
                <w:bCs/>
                <w:sz w:val="18"/>
              </w:rPr>
              <w:t>indigena</w:t>
            </w:r>
            <w:proofErr w:type="spellEnd"/>
            <w:r>
              <w:rPr>
                <w:b/>
                <w:bCs/>
                <w:sz w:val="18"/>
              </w:rPr>
              <w:t xml:space="preserve">, </w:t>
            </w:r>
            <w:proofErr w:type="spellStart"/>
            <w:r w:rsidRPr="007C43F6">
              <w:rPr>
                <w:sz w:val="18"/>
              </w:rPr>
              <w:t>ae</w:t>
            </w:r>
            <w:proofErr w:type="spellEnd"/>
            <w:r w:rsidRPr="007C43F6">
              <w:rPr>
                <w:sz w:val="18"/>
              </w:rPr>
              <w:t xml:space="preserve"> m./f.</w:t>
            </w:r>
            <w:r>
              <w:rPr>
                <w:sz w:val="18"/>
              </w:rPr>
              <w:t xml:space="preserve"> – </w:t>
            </w:r>
            <w:r w:rsidRPr="00D62F03">
              <w:rPr>
                <w:i/>
                <w:iCs/>
                <w:sz w:val="18"/>
              </w:rPr>
              <w:t>hier</w:t>
            </w:r>
            <w:r>
              <w:rPr>
                <w:sz w:val="18"/>
              </w:rPr>
              <w:t>: Einwohner</w:t>
            </w:r>
          </w:p>
          <w:p w14:paraId="6B606F19" w14:textId="77777777" w:rsidR="007649D9" w:rsidRDefault="007649D9" w:rsidP="007649D9">
            <w:pPr>
              <w:contextualSpacing/>
              <w:rPr>
                <w:sz w:val="18"/>
              </w:rPr>
            </w:pPr>
            <w:proofErr w:type="spellStart"/>
            <w:r w:rsidRPr="00D62F03">
              <w:rPr>
                <w:b/>
                <w:bCs/>
                <w:sz w:val="18"/>
              </w:rPr>
              <w:t>i</w:t>
            </w:r>
            <w:r>
              <w:rPr>
                <w:b/>
                <w:bCs/>
                <w:sz w:val="18"/>
              </w:rPr>
              <w:t>nfestare</w:t>
            </w:r>
            <w:proofErr w:type="spellEnd"/>
            <w:r>
              <w:rPr>
                <w:sz w:val="18"/>
              </w:rPr>
              <w:t xml:space="preserve"> – </w:t>
            </w:r>
            <w:r w:rsidRPr="00D62F03">
              <w:rPr>
                <w:i/>
                <w:iCs/>
                <w:sz w:val="18"/>
              </w:rPr>
              <w:t>hier</w:t>
            </w:r>
            <w:r>
              <w:rPr>
                <w:sz w:val="18"/>
              </w:rPr>
              <w:t>: belästigen</w:t>
            </w:r>
          </w:p>
          <w:p w14:paraId="6D92FFED" w14:textId="77777777" w:rsidR="007649D9" w:rsidRPr="00296465" w:rsidRDefault="007649D9" w:rsidP="007649D9">
            <w:pPr>
              <w:contextualSpacing/>
              <w:rPr>
                <w:sz w:val="18"/>
                <w:szCs w:val="18"/>
              </w:rPr>
            </w:pPr>
            <w:proofErr w:type="spellStart"/>
            <w:r w:rsidRPr="00296465">
              <w:rPr>
                <w:b/>
                <w:bCs/>
                <w:sz w:val="18"/>
                <w:szCs w:val="18"/>
              </w:rPr>
              <w:t>tantum</w:t>
            </w:r>
            <w:proofErr w:type="spellEnd"/>
            <w:r w:rsidRPr="00296465">
              <w:rPr>
                <w:sz w:val="18"/>
                <w:szCs w:val="18"/>
              </w:rPr>
              <w:t xml:space="preserve"> </w:t>
            </w:r>
            <w:r w:rsidRPr="00296465">
              <w:rPr>
                <w:i/>
                <w:iCs/>
                <w:sz w:val="18"/>
                <w:szCs w:val="18"/>
              </w:rPr>
              <w:t>Adverb</w:t>
            </w:r>
            <w:r w:rsidRPr="00296465">
              <w:rPr>
                <w:sz w:val="18"/>
                <w:szCs w:val="18"/>
              </w:rPr>
              <w:t xml:space="preserve"> – so sehr</w:t>
            </w:r>
          </w:p>
          <w:p w14:paraId="3B710C07" w14:textId="33E092C5" w:rsidR="007649D9" w:rsidRPr="00EE5F25" w:rsidRDefault="007649D9" w:rsidP="007649D9">
            <w:pPr>
              <w:contextualSpacing/>
              <w:rPr>
                <w:sz w:val="18"/>
                <w:szCs w:val="18"/>
              </w:rPr>
            </w:pPr>
            <w:proofErr w:type="spellStart"/>
            <w:r w:rsidRPr="00296465">
              <w:rPr>
                <w:b/>
                <w:bCs/>
                <w:sz w:val="18"/>
                <w:szCs w:val="18"/>
              </w:rPr>
              <w:t>increscere</w:t>
            </w:r>
            <w:proofErr w:type="spellEnd"/>
            <w:r w:rsidRPr="00296465">
              <w:rPr>
                <w:sz w:val="18"/>
                <w:szCs w:val="18"/>
              </w:rPr>
              <w:t xml:space="preserve"> </w:t>
            </w:r>
            <w:r w:rsidR="001F09E7">
              <w:rPr>
                <w:sz w:val="18"/>
                <w:szCs w:val="18"/>
              </w:rPr>
              <w:t xml:space="preserve">– </w:t>
            </w:r>
            <w:r w:rsidRPr="00296465">
              <w:rPr>
                <w:sz w:val="18"/>
                <w:szCs w:val="18"/>
              </w:rPr>
              <w:t>anwachsen</w:t>
            </w:r>
            <w:bookmarkStart w:id="1" w:name="_Hlk139443779"/>
            <w:r>
              <w:rPr>
                <w:b/>
                <w:bCs/>
                <w:sz w:val="18"/>
              </w:rPr>
              <w:t xml:space="preserve"> </w:t>
            </w:r>
          </w:p>
          <w:bookmarkEnd w:id="1"/>
          <w:p w14:paraId="7AE735CA" w14:textId="77777777" w:rsidR="007649D9" w:rsidRPr="00D63507" w:rsidRDefault="007649D9" w:rsidP="007649D9">
            <w:pPr>
              <w:contextualSpacing/>
              <w:jc w:val="both"/>
              <w:rPr>
                <w:b/>
                <w:bCs/>
                <w:sz w:val="18"/>
                <w:szCs w:val="18"/>
              </w:rPr>
            </w:pPr>
            <w:r w:rsidRPr="00D63507">
              <w:rPr>
                <w:b/>
                <w:bCs/>
                <w:sz w:val="18"/>
                <w:szCs w:val="18"/>
              </w:rPr>
              <w:t xml:space="preserve">quod </w:t>
            </w:r>
            <w:proofErr w:type="spellStart"/>
            <w:r w:rsidRPr="00D63507">
              <w:rPr>
                <w:b/>
                <w:bCs/>
                <w:sz w:val="18"/>
                <w:szCs w:val="18"/>
              </w:rPr>
              <w:t>soricum</w:t>
            </w:r>
            <w:proofErr w:type="spellEnd"/>
            <w:r w:rsidRPr="00D63507">
              <w:rPr>
                <w:b/>
                <w:bCs/>
                <w:sz w:val="18"/>
                <w:szCs w:val="18"/>
              </w:rPr>
              <w:t xml:space="preserve"> </w:t>
            </w:r>
            <w:proofErr w:type="spellStart"/>
            <w:r w:rsidRPr="00D63507">
              <w:rPr>
                <w:b/>
                <w:bCs/>
                <w:sz w:val="18"/>
                <w:szCs w:val="18"/>
              </w:rPr>
              <w:t>rosionibus</w:t>
            </w:r>
            <w:proofErr w:type="spellEnd"/>
            <w:r w:rsidRPr="00D63507">
              <w:rPr>
                <w:b/>
                <w:bCs/>
                <w:sz w:val="18"/>
                <w:szCs w:val="18"/>
              </w:rPr>
              <w:t xml:space="preserve"> non </w:t>
            </w:r>
            <w:proofErr w:type="spellStart"/>
            <w:r w:rsidRPr="00D63507">
              <w:rPr>
                <w:b/>
                <w:bCs/>
                <w:sz w:val="18"/>
                <w:szCs w:val="18"/>
              </w:rPr>
              <w:t>deletus</w:t>
            </w:r>
            <w:proofErr w:type="spellEnd"/>
            <w:r w:rsidRPr="00D63507">
              <w:rPr>
                <w:b/>
                <w:bCs/>
                <w:sz w:val="18"/>
                <w:szCs w:val="18"/>
              </w:rPr>
              <w:t xml:space="preserve"> </w:t>
            </w:r>
            <w:proofErr w:type="spellStart"/>
            <w:r w:rsidRPr="00D63507">
              <w:rPr>
                <w:b/>
                <w:bCs/>
                <w:sz w:val="18"/>
                <w:szCs w:val="18"/>
              </w:rPr>
              <w:t>sit</w:t>
            </w:r>
            <w:proofErr w:type="spellEnd"/>
            <w:r w:rsidRPr="00D63507">
              <w:rPr>
                <w:sz w:val="18"/>
                <w:szCs w:val="18"/>
              </w:rPr>
              <w:t xml:space="preserve"> – </w:t>
            </w:r>
            <w:r w:rsidRPr="00D63507">
              <w:rPr>
                <w:i/>
                <w:iCs/>
                <w:sz w:val="18"/>
                <w:szCs w:val="18"/>
              </w:rPr>
              <w:t xml:space="preserve">Relativsatz zu nihil </w:t>
            </w:r>
            <w:proofErr w:type="spellStart"/>
            <w:r w:rsidRPr="00D63507">
              <w:rPr>
                <w:i/>
                <w:iCs/>
                <w:sz w:val="18"/>
                <w:szCs w:val="18"/>
              </w:rPr>
              <w:t>fere</w:t>
            </w:r>
            <w:proofErr w:type="spellEnd"/>
            <w:r w:rsidRPr="00D63507">
              <w:rPr>
                <w:sz w:val="18"/>
                <w:szCs w:val="18"/>
              </w:rPr>
              <w:t>: was nicht vom Nagen der Ratten zerstört worden war</w:t>
            </w:r>
          </w:p>
          <w:p w14:paraId="13079101" w14:textId="0333D67E" w:rsidR="007649D9" w:rsidRPr="001F0915" w:rsidRDefault="007649D9" w:rsidP="007649D9">
            <w:pPr>
              <w:contextualSpacing/>
              <w:jc w:val="both"/>
              <w:rPr>
                <w:bCs/>
                <w:sz w:val="18"/>
              </w:rPr>
            </w:pPr>
            <w:proofErr w:type="spellStart"/>
            <w:r>
              <w:rPr>
                <w:b/>
                <w:bCs/>
                <w:sz w:val="18"/>
              </w:rPr>
              <w:t>proinde</w:t>
            </w:r>
            <w:proofErr w:type="spellEnd"/>
            <w:r>
              <w:rPr>
                <w:bCs/>
                <w:sz w:val="18"/>
              </w:rPr>
              <w:t xml:space="preserve"> – darauf, deswegen</w:t>
            </w:r>
          </w:p>
          <w:p w14:paraId="2762B121" w14:textId="77777777" w:rsidR="0058040D" w:rsidRDefault="0058040D" w:rsidP="007649D9">
            <w:pPr>
              <w:contextualSpacing/>
              <w:rPr>
                <w:b/>
                <w:bCs/>
                <w:sz w:val="18"/>
              </w:rPr>
            </w:pPr>
          </w:p>
          <w:p w14:paraId="24528857" w14:textId="16041168" w:rsidR="007649D9" w:rsidRDefault="007649D9" w:rsidP="007649D9">
            <w:pPr>
              <w:contextualSpacing/>
              <w:rPr>
                <w:sz w:val="18"/>
              </w:rPr>
            </w:pPr>
            <w:r w:rsidRPr="00F23432">
              <w:rPr>
                <w:b/>
                <w:bCs/>
                <w:sz w:val="18"/>
              </w:rPr>
              <w:t>de…</w:t>
            </w:r>
            <w:proofErr w:type="spellStart"/>
            <w:r w:rsidRPr="00F23432">
              <w:rPr>
                <w:b/>
                <w:bCs/>
                <w:sz w:val="18"/>
              </w:rPr>
              <w:t>tollendo</w:t>
            </w:r>
            <w:proofErr w:type="spellEnd"/>
            <w:r>
              <w:rPr>
                <w:sz w:val="18"/>
              </w:rPr>
              <w:t xml:space="preserve"> – Gerundivum: </w:t>
            </w:r>
            <w:r w:rsidR="00F14F99">
              <w:rPr>
                <w:sz w:val="18"/>
              </w:rPr>
              <w:t>bezüglich der</w:t>
            </w:r>
            <w:r>
              <w:rPr>
                <w:sz w:val="18"/>
              </w:rPr>
              <w:t xml:space="preserve"> Beseitigung des… (+ Genitiv)</w:t>
            </w:r>
          </w:p>
          <w:p w14:paraId="0D453532" w14:textId="77777777" w:rsidR="007649D9" w:rsidRDefault="007649D9" w:rsidP="007649D9">
            <w:pPr>
              <w:contextualSpacing/>
              <w:rPr>
                <w:b/>
                <w:bCs/>
                <w:sz w:val="18"/>
              </w:rPr>
            </w:pPr>
          </w:p>
          <w:p w14:paraId="33166C7F" w14:textId="2B364017" w:rsidR="007649D9" w:rsidRPr="008B1773" w:rsidRDefault="007649D9" w:rsidP="007649D9">
            <w:pPr>
              <w:contextualSpacing/>
              <w:rPr>
                <w:sz w:val="18"/>
              </w:rPr>
            </w:pPr>
            <w:proofErr w:type="spellStart"/>
            <w:r>
              <w:rPr>
                <w:b/>
                <w:bCs/>
                <w:sz w:val="18"/>
              </w:rPr>
              <w:t>agitar</w:t>
            </w:r>
            <w:r w:rsidRPr="001F0915">
              <w:rPr>
                <w:b/>
                <w:bCs/>
                <w:sz w:val="18"/>
              </w:rPr>
              <w:t>e</w:t>
            </w:r>
            <w:proofErr w:type="spellEnd"/>
            <w:r>
              <w:rPr>
                <w:sz w:val="18"/>
              </w:rPr>
              <w:t xml:space="preserve"> – erwägen, debattieren</w:t>
            </w:r>
            <w:r w:rsidR="00FF5608">
              <w:rPr>
                <w:sz w:val="18"/>
              </w:rPr>
              <w:t>, besprechen</w:t>
            </w:r>
            <w:r>
              <w:rPr>
                <w:sz w:val="18"/>
              </w:rPr>
              <w:t xml:space="preserve"> </w:t>
            </w:r>
          </w:p>
          <w:p w14:paraId="7E4D19DA" w14:textId="77777777" w:rsidR="007649D9" w:rsidRDefault="007649D9" w:rsidP="007649D9">
            <w:pPr>
              <w:contextualSpacing/>
              <w:rPr>
                <w:b/>
                <w:bCs/>
                <w:sz w:val="18"/>
              </w:rPr>
            </w:pPr>
          </w:p>
          <w:p w14:paraId="03F44A5F" w14:textId="77777777" w:rsidR="00E3668B" w:rsidRDefault="00E3668B" w:rsidP="00E3668B">
            <w:pPr>
              <w:contextualSpacing/>
              <w:rPr>
                <w:b/>
                <w:bCs/>
                <w:sz w:val="18"/>
                <w:highlight w:val="yellow"/>
              </w:rPr>
            </w:pPr>
          </w:p>
          <w:p w14:paraId="7CB9ABB3" w14:textId="794FC2E2" w:rsidR="00E3668B" w:rsidRPr="003F22F7" w:rsidRDefault="00E3668B" w:rsidP="00E3668B">
            <w:pPr>
              <w:contextualSpacing/>
              <w:rPr>
                <w:sz w:val="18"/>
              </w:rPr>
            </w:pPr>
            <w:proofErr w:type="spellStart"/>
            <w:r w:rsidRPr="003F22F7">
              <w:rPr>
                <w:b/>
                <w:bCs/>
                <w:sz w:val="18"/>
              </w:rPr>
              <w:t>derepente</w:t>
            </w:r>
            <w:proofErr w:type="spellEnd"/>
            <w:r w:rsidRPr="003F22F7">
              <w:rPr>
                <w:b/>
                <w:bCs/>
                <w:sz w:val="18"/>
              </w:rPr>
              <w:t xml:space="preserve"> </w:t>
            </w:r>
            <w:r w:rsidRPr="003F22F7">
              <w:rPr>
                <w:sz w:val="18"/>
              </w:rPr>
              <w:t>– plötzlich</w:t>
            </w:r>
          </w:p>
          <w:p w14:paraId="13D2E65A" w14:textId="2C01E557" w:rsidR="00FF5608" w:rsidRPr="003F22F7" w:rsidRDefault="005512AF" w:rsidP="007649D9">
            <w:pPr>
              <w:contextualSpacing/>
              <w:rPr>
                <w:bCs/>
                <w:sz w:val="18"/>
              </w:rPr>
            </w:pPr>
            <w:proofErr w:type="spellStart"/>
            <w:r w:rsidRPr="003F22F7">
              <w:rPr>
                <w:b/>
                <w:bCs/>
                <w:sz w:val="18"/>
              </w:rPr>
              <w:t>invisus</w:t>
            </w:r>
            <w:proofErr w:type="spellEnd"/>
            <w:r w:rsidR="00C05DEC" w:rsidRPr="003F22F7">
              <w:rPr>
                <w:b/>
                <w:bCs/>
                <w:sz w:val="18"/>
              </w:rPr>
              <w:t xml:space="preserve"> </w:t>
            </w:r>
            <w:proofErr w:type="spellStart"/>
            <w:r w:rsidR="00C05DEC" w:rsidRPr="003F22F7">
              <w:rPr>
                <w:b/>
                <w:bCs/>
                <w:sz w:val="18"/>
              </w:rPr>
              <w:t>antehac</w:t>
            </w:r>
            <w:proofErr w:type="spellEnd"/>
            <w:r w:rsidRPr="003F22F7">
              <w:rPr>
                <w:bCs/>
                <w:sz w:val="18"/>
              </w:rPr>
              <w:t xml:space="preserve"> </w:t>
            </w:r>
            <w:proofErr w:type="gramStart"/>
            <w:r w:rsidRPr="003F22F7">
              <w:rPr>
                <w:bCs/>
                <w:sz w:val="18"/>
              </w:rPr>
              <w:t>–</w:t>
            </w:r>
            <w:r w:rsidR="003F22F7" w:rsidRPr="003F22F7">
              <w:rPr>
                <w:bCs/>
                <w:sz w:val="18"/>
              </w:rPr>
              <w:t xml:space="preserve">  </w:t>
            </w:r>
            <w:r w:rsidR="003F22F7" w:rsidRPr="003F22F7">
              <w:rPr>
                <w:bCs/>
                <w:sz w:val="18"/>
              </w:rPr>
              <w:t>vorher</w:t>
            </w:r>
            <w:proofErr w:type="gramEnd"/>
            <w:r w:rsidR="003F22F7" w:rsidRPr="003F22F7">
              <w:rPr>
                <w:bCs/>
                <w:sz w:val="18"/>
              </w:rPr>
              <w:t xml:space="preserve"> noch nie </w:t>
            </w:r>
            <w:r w:rsidRPr="003F22F7">
              <w:rPr>
                <w:bCs/>
                <w:sz w:val="18"/>
              </w:rPr>
              <w:t xml:space="preserve">gesehen </w:t>
            </w:r>
          </w:p>
          <w:p w14:paraId="7DE7E83F" w14:textId="77777777" w:rsidR="007649D9" w:rsidRDefault="007649D9" w:rsidP="007649D9">
            <w:pPr>
              <w:contextualSpacing/>
              <w:rPr>
                <w:sz w:val="18"/>
              </w:rPr>
            </w:pPr>
            <w:proofErr w:type="spellStart"/>
            <w:r>
              <w:rPr>
                <w:b/>
                <w:bCs/>
                <w:sz w:val="18"/>
              </w:rPr>
              <w:t>staturae</w:t>
            </w:r>
            <w:proofErr w:type="spellEnd"/>
            <w:r>
              <w:rPr>
                <w:b/>
                <w:bCs/>
                <w:sz w:val="18"/>
              </w:rPr>
              <w:t xml:space="preserve"> </w:t>
            </w:r>
            <w:proofErr w:type="spellStart"/>
            <w:r>
              <w:rPr>
                <w:b/>
                <w:bCs/>
                <w:sz w:val="18"/>
              </w:rPr>
              <w:t>prodigiosae</w:t>
            </w:r>
            <w:proofErr w:type="spellEnd"/>
            <w:r>
              <w:rPr>
                <w:b/>
                <w:bCs/>
                <w:sz w:val="18"/>
              </w:rPr>
              <w:t xml:space="preserve"> </w:t>
            </w:r>
            <w:r>
              <w:rPr>
                <w:sz w:val="18"/>
              </w:rPr>
              <w:t xml:space="preserve">– von ungeheurer Gestalt </w:t>
            </w:r>
          </w:p>
          <w:p w14:paraId="44C5C647" w14:textId="5F84E5A1" w:rsidR="007649D9" w:rsidRPr="00DB6B2B" w:rsidRDefault="00DB6B2B" w:rsidP="00DB6B2B">
            <w:pPr>
              <w:contextualSpacing/>
              <w:rPr>
                <w:sz w:val="18"/>
              </w:rPr>
            </w:pPr>
            <w:proofErr w:type="spellStart"/>
            <w:r w:rsidRPr="00630279">
              <w:rPr>
                <w:b/>
                <w:bCs/>
                <w:sz w:val="18"/>
              </w:rPr>
              <w:t>comparēre</w:t>
            </w:r>
            <w:proofErr w:type="spellEnd"/>
            <w:r>
              <w:rPr>
                <w:sz w:val="18"/>
              </w:rPr>
              <w:t xml:space="preserve"> – sich zeigen, auftauchen</w:t>
            </w:r>
          </w:p>
          <w:p w14:paraId="72546257" w14:textId="242D435B" w:rsidR="007649D9" w:rsidRDefault="007649D9" w:rsidP="007649D9">
            <w:pPr>
              <w:contextualSpacing/>
              <w:rPr>
                <w:b/>
                <w:bCs/>
                <w:sz w:val="18"/>
              </w:rPr>
            </w:pPr>
            <w:proofErr w:type="spellStart"/>
            <w:r>
              <w:rPr>
                <w:b/>
                <w:bCs/>
                <w:sz w:val="18"/>
              </w:rPr>
              <w:t>confestim</w:t>
            </w:r>
            <w:proofErr w:type="spellEnd"/>
            <w:r>
              <w:rPr>
                <w:b/>
                <w:bCs/>
                <w:sz w:val="18"/>
              </w:rPr>
              <w:t xml:space="preserve"> </w:t>
            </w:r>
            <w:r w:rsidRPr="00EE06BB">
              <w:rPr>
                <w:sz w:val="18"/>
              </w:rPr>
              <w:t>– unverzüglich, sofort</w:t>
            </w:r>
            <w:r>
              <w:rPr>
                <w:b/>
                <w:bCs/>
                <w:sz w:val="18"/>
              </w:rPr>
              <w:t xml:space="preserve"> </w:t>
            </w:r>
          </w:p>
          <w:p w14:paraId="2A4D8790" w14:textId="10B26529" w:rsidR="007649D9" w:rsidRPr="00664533" w:rsidRDefault="007649D9" w:rsidP="007649D9">
            <w:pPr>
              <w:contextualSpacing/>
              <w:rPr>
                <w:b/>
                <w:bCs/>
                <w:sz w:val="18"/>
              </w:rPr>
            </w:pPr>
            <w:proofErr w:type="spellStart"/>
            <w:r>
              <w:rPr>
                <w:b/>
                <w:bCs/>
                <w:sz w:val="18"/>
              </w:rPr>
              <w:t>sublaturum</w:t>
            </w:r>
            <w:proofErr w:type="spellEnd"/>
            <w:r>
              <w:rPr>
                <w:b/>
                <w:bCs/>
                <w:sz w:val="18"/>
              </w:rPr>
              <w:t xml:space="preserve"> </w:t>
            </w:r>
            <w:r w:rsidRPr="006D1ECE">
              <w:rPr>
                <w:i/>
                <w:iCs/>
                <w:sz w:val="18"/>
              </w:rPr>
              <w:t xml:space="preserve">– Infinitiv Futur von </w:t>
            </w:r>
            <w:r w:rsidRPr="00EE5F25">
              <w:rPr>
                <w:i/>
                <w:iCs/>
                <w:sz w:val="18"/>
                <w:u w:val="dash"/>
              </w:rPr>
              <w:t>tollere</w:t>
            </w:r>
            <w:r w:rsidRPr="006D1ECE">
              <w:rPr>
                <w:i/>
                <w:iCs/>
                <w:sz w:val="18"/>
              </w:rPr>
              <w:t>, übersetze nachzeitig</w:t>
            </w:r>
          </w:p>
          <w:p w14:paraId="7B565EC6" w14:textId="09C564AA" w:rsidR="007649D9" w:rsidRDefault="007649D9" w:rsidP="007649D9">
            <w:pPr>
              <w:contextualSpacing/>
              <w:rPr>
                <w:b/>
                <w:bCs/>
                <w:sz w:val="18"/>
                <w:szCs w:val="18"/>
              </w:rPr>
            </w:pPr>
          </w:p>
          <w:p w14:paraId="3B7ECC5D" w14:textId="1C37E39D" w:rsidR="007649D9" w:rsidRPr="006D1ECE" w:rsidRDefault="007649D9" w:rsidP="007649D9">
            <w:pPr>
              <w:contextualSpacing/>
              <w:rPr>
                <w:b/>
                <w:bCs/>
                <w:sz w:val="18"/>
                <w:szCs w:val="18"/>
              </w:rPr>
            </w:pPr>
            <w:proofErr w:type="spellStart"/>
            <w:r w:rsidRPr="006D1ECE">
              <w:rPr>
                <w:b/>
                <w:bCs/>
                <w:sz w:val="18"/>
                <w:szCs w:val="18"/>
              </w:rPr>
              <w:t>paciscerentur</w:t>
            </w:r>
            <w:proofErr w:type="spellEnd"/>
            <w:r w:rsidRPr="006D1ECE">
              <w:rPr>
                <w:sz w:val="18"/>
                <w:szCs w:val="18"/>
              </w:rPr>
              <w:t xml:space="preserve"> </w:t>
            </w:r>
            <w:r>
              <w:rPr>
                <w:sz w:val="18"/>
                <w:szCs w:val="18"/>
              </w:rPr>
              <w:t>(</w:t>
            </w:r>
            <w:r w:rsidRPr="006D1ECE">
              <w:rPr>
                <w:i/>
                <w:iCs/>
                <w:sz w:val="18"/>
                <w:szCs w:val="18"/>
              </w:rPr>
              <w:t>Deponens</w:t>
            </w:r>
            <w:r>
              <w:rPr>
                <w:i/>
                <w:iCs/>
                <w:sz w:val="18"/>
                <w:szCs w:val="18"/>
              </w:rPr>
              <w:t xml:space="preserve">) </w:t>
            </w:r>
            <w:r w:rsidRPr="006D1ECE">
              <w:rPr>
                <w:sz w:val="18"/>
                <w:szCs w:val="18"/>
              </w:rPr>
              <w:t xml:space="preserve">– </w:t>
            </w:r>
            <w:r>
              <w:rPr>
                <w:sz w:val="18"/>
                <w:szCs w:val="18"/>
              </w:rPr>
              <w:t>sie würden</w:t>
            </w:r>
            <w:r w:rsidRPr="006D1ECE">
              <w:rPr>
                <w:sz w:val="18"/>
                <w:szCs w:val="18"/>
              </w:rPr>
              <w:t xml:space="preserve"> übereinkommen </w:t>
            </w:r>
          </w:p>
          <w:p w14:paraId="0A72DE23" w14:textId="77777777" w:rsidR="007649D9" w:rsidRPr="001F0915" w:rsidRDefault="007649D9" w:rsidP="007649D9">
            <w:pPr>
              <w:contextualSpacing/>
              <w:rPr>
                <w:sz w:val="18"/>
              </w:rPr>
            </w:pPr>
          </w:p>
        </w:tc>
      </w:tr>
      <w:tr w:rsidR="007649D9" w:rsidRPr="002B05B9" w14:paraId="3B4879BD" w14:textId="77777777" w:rsidTr="007649D9">
        <w:tc>
          <w:tcPr>
            <w:tcW w:w="468" w:type="dxa"/>
          </w:tcPr>
          <w:p w14:paraId="15D9E56C" w14:textId="77777777" w:rsidR="007649D9" w:rsidRDefault="007649D9" w:rsidP="007649D9">
            <w:pPr>
              <w:spacing w:line="480" w:lineRule="auto"/>
              <w:contextualSpacing/>
              <w:jc w:val="center"/>
            </w:pPr>
          </w:p>
        </w:tc>
        <w:tc>
          <w:tcPr>
            <w:tcW w:w="5075" w:type="dxa"/>
          </w:tcPr>
          <w:p w14:paraId="63430D90" w14:textId="77777777" w:rsidR="007649D9" w:rsidRPr="00B441C2" w:rsidRDefault="007649D9" w:rsidP="007649D9">
            <w:pPr>
              <w:widowControl w:val="0"/>
              <w:suppressAutoHyphens/>
              <w:spacing w:line="480" w:lineRule="auto"/>
              <w:contextualSpacing/>
              <w:rPr>
                <w:u w:val="single"/>
                <w:lang w:val="en-GB"/>
              </w:rPr>
            </w:pPr>
          </w:p>
        </w:tc>
        <w:tc>
          <w:tcPr>
            <w:tcW w:w="3529" w:type="dxa"/>
          </w:tcPr>
          <w:p w14:paraId="1E6C4965" w14:textId="3B892FDB" w:rsidR="007649D9" w:rsidRDefault="007649D9" w:rsidP="007649D9">
            <w:pPr>
              <w:contextualSpacing/>
              <w:rPr>
                <w:b/>
                <w:bCs/>
                <w:sz w:val="18"/>
              </w:rPr>
            </w:pPr>
          </w:p>
        </w:tc>
      </w:tr>
    </w:tbl>
    <w:p w14:paraId="785DE854" w14:textId="03411304" w:rsidR="00576DA6" w:rsidRDefault="001D2A77" w:rsidP="00576DA6">
      <w:r>
        <w:rPr>
          <w:noProof/>
        </w:rPr>
        <w:drawing>
          <wp:anchor distT="0" distB="0" distL="114300" distR="114300" simplePos="0" relativeHeight="251654144" behindDoc="0" locked="0" layoutInCell="1" allowOverlap="1" wp14:anchorId="7A140715" wp14:editId="28F739D3">
            <wp:simplePos x="0" y="0"/>
            <wp:positionH relativeFrom="column">
              <wp:posOffset>4431030</wp:posOffset>
            </wp:positionH>
            <wp:positionV relativeFrom="paragraph">
              <wp:posOffset>5470597</wp:posOffset>
            </wp:positionV>
            <wp:extent cx="1604010" cy="2621915"/>
            <wp:effectExtent l="0" t="0" r="0" b="0"/>
            <wp:wrapThrough wrapText="bothSides">
              <wp:wrapPolygon edited="0">
                <wp:start x="8209" y="1569"/>
                <wp:lineTo x="6670" y="4394"/>
                <wp:lineTo x="4618" y="6905"/>
                <wp:lineTo x="2822" y="7219"/>
                <wp:lineTo x="2309" y="8946"/>
                <wp:lineTo x="3848" y="12398"/>
                <wp:lineTo x="6670" y="14438"/>
                <wp:lineTo x="7696" y="16949"/>
                <wp:lineTo x="7439" y="19460"/>
                <wp:lineTo x="8209" y="20245"/>
                <wp:lineTo x="9235" y="20245"/>
                <wp:lineTo x="12827" y="19460"/>
                <wp:lineTo x="13853" y="18519"/>
                <wp:lineTo x="13853" y="9887"/>
                <wp:lineTo x="14879" y="7690"/>
                <wp:lineTo x="14622" y="6434"/>
                <wp:lineTo x="11544" y="3453"/>
                <wp:lineTo x="9235" y="1569"/>
                <wp:lineTo x="8209" y="1569"/>
              </wp:wrapPolygon>
            </wp:wrapThrough>
            <wp:docPr id="16264243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4010" cy="262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62FE56" w14:textId="6F58B6A1" w:rsidR="007649D9" w:rsidRDefault="007649D9" w:rsidP="00576DA6">
      <w:pPr>
        <w:rPr>
          <w:b/>
          <w:bCs/>
        </w:rPr>
      </w:pPr>
    </w:p>
    <w:p w14:paraId="45A6E456" w14:textId="7CF11DD4" w:rsidR="00576DA6" w:rsidRDefault="009A353F" w:rsidP="00576DA6">
      <w:r w:rsidRPr="00F16579">
        <w:rPr>
          <w:b/>
          <w:bCs/>
        </w:rPr>
        <w:t xml:space="preserve">Aufgabe </w:t>
      </w:r>
      <w:r w:rsidR="00576DA6" w:rsidRPr="00F16579">
        <w:rPr>
          <w:b/>
          <w:bCs/>
        </w:rPr>
        <w:t>1</w:t>
      </w:r>
      <w:r w:rsidRPr="00F16579">
        <w:rPr>
          <w:b/>
          <w:bCs/>
        </w:rPr>
        <w:t>:</w:t>
      </w:r>
      <w:r>
        <w:t xml:space="preserve"> </w:t>
      </w:r>
      <w:r w:rsidR="00576DA6" w:rsidRPr="003D5089">
        <w:rPr>
          <w:b/>
          <w:bCs/>
        </w:rPr>
        <w:t>Lies</w:t>
      </w:r>
      <w:r w:rsidR="00576DA6">
        <w:t xml:space="preserve"> dir die Überschrift und die Einleitung durch und </w:t>
      </w:r>
      <w:r w:rsidR="00576DA6" w:rsidRPr="00F16579">
        <w:rPr>
          <w:b/>
          <w:bCs/>
        </w:rPr>
        <w:t>stelle</w:t>
      </w:r>
      <w:r w:rsidR="00576DA6">
        <w:t xml:space="preserve"> </w:t>
      </w:r>
      <w:r w:rsidR="00576DA6" w:rsidRPr="0076401E">
        <w:rPr>
          <w:b/>
          <w:bCs/>
        </w:rPr>
        <w:t>Vermutungen</w:t>
      </w:r>
      <w:r w:rsidR="00576DA6">
        <w:t xml:space="preserve"> darüber an, was für ein Wunder gemeint ist und wer der Zauberer sein könnte.</w:t>
      </w:r>
    </w:p>
    <w:p w14:paraId="2E92A0F8" w14:textId="73F2B00A" w:rsidR="00576DA6" w:rsidRDefault="00F16579" w:rsidP="00576DA6">
      <w:r w:rsidRPr="00F16579">
        <w:rPr>
          <w:b/>
          <w:bCs/>
        </w:rPr>
        <w:t>Aufgabe 2:</w:t>
      </w:r>
      <w:r w:rsidR="00576DA6" w:rsidRPr="0076401E">
        <w:rPr>
          <w:b/>
          <w:bCs/>
        </w:rPr>
        <w:t xml:space="preserve"> Übersetze</w:t>
      </w:r>
      <w:r w:rsidR="00576DA6">
        <w:t xml:space="preserve"> den Text anschließend mithilfe der Vokabelangaben in angemessenes Deutsch. Haben sich deine Vermutungen bestätigt oder nicht?</w:t>
      </w:r>
    </w:p>
    <w:p w14:paraId="4A3608E2" w14:textId="7C0BBE7B" w:rsidR="00576DA6" w:rsidRDefault="00F16579" w:rsidP="00576DA6">
      <w:r w:rsidRPr="00F16579">
        <w:rPr>
          <w:b/>
          <w:bCs/>
        </w:rPr>
        <w:t>Aufgabe 3:</w:t>
      </w:r>
      <w:r w:rsidR="00576DA6">
        <w:t xml:space="preserve"> Sprache und Interpretation: </w:t>
      </w:r>
    </w:p>
    <w:p w14:paraId="15FFA830" w14:textId="77777777" w:rsidR="00576DA6" w:rsidRDefault="00576DA6" w:rsidP="00576DA6">
      <w:r>
        <w:t xml:space="preserve">a) In Zeile 1-6 wird die dramatische Situation der Rattenplage in Hameln beschrieben. </w:t>
      </w:r>
      <w:r w:rsidRPr="0076401E">
        <w:rPr>
          <w:b/>
          <w:bCs/>
        </w:rPr>
        <w:t>Belege</w:t>
      </w:r>
      <w:r>
        <w:t xml:space="preserve"> mit Zitaten aus dem Text, wie der Autor dies sprachlich darstellt.</w:t>
      </w:r>
    </w:p>
    <w:p w14:paraId="0BE3E400" w14:textId="210DE93C" w:rsidR="00576DA6" w:rsidRDefault="00576DA6" w:rsidP="00576DA6">
      <w:r>
        <w:t xml:space="preserve">b) </w:t>
      </w:r>
      <w:r w:rsidRPr="0076401E">
        <w:rPr>
          <w:b/>
          <w:bCs/>
        </w:rPr>
        <w:t>Erläutere</w:t>
      </w:r>
      <w:r>
        <w:t xml:space="preserve"> mit Belegen aus dem Text, wie die </w:t>
      </w:r>
      <w:r w:rsidRPr="0076401E">
        <w:rPr>
          <w:b/>
          <w:bCs/>
        </w:rPr>
        <w:t>Beschreibung des Rattenfängers</w:t>
      </w:r>
      <w:r>
        <w:t xml:space="preserve"> ist und welche </w:t>
      </w:r>
      <w:r w:rsidRPr="0076401E">
        <w:rPr>
          <w:b/>
          <w:bCs/>
        </w:rPr>
        <w:t>Wirkung</w:t>
      </w:r>
      <w:r>
        <w:t xml:space="preserve"> sie auf den Leser hat.</w:t>
      </w:r>
    </w:p>
    <w:p w14:paraId="14DC724F" w14:textId="0B7CB78C" w:rsidR="00BF264D" w:rsidRDefault="00BF264D" w:rsidP="00BF264D">
      <w:pPr>
        <w:rPr>
          <w:rFonts w:cstheme="minorHAnsi"/>
        </w:rPr>
      </w:pPr>
    </w:p>
    <w:p w14:paraId="558E679B" w14:textId="3E2AC168" w:rsidR="001B7735" w:rsidRDefault="001B7735" w:rsidP="00BF264D">
      <w:pPr>
        <w:rPr>
          <w:rFonts w:cstheme="minorHAnsi"/>
        </w:rPr>
      </w:pPr>
    </w:p>
    <w:p w14:paraId="67847921" w14:textId="77777777" w:rsidR="00EF385A" w:rsidRDefault="00EF385A" w:rsidP="00BF264D">
      <w:pPr>
        <w:rPr>
          <w:rFonts w:cstheme="minorHAnsi"/>
        </w:rPr>
        <w:sectPr w:rsidR="00EF385A">
          <w:pgSz w:w="11906" w:h="16838"/>
          <w:pgMar w:top="1417" w:right="1417" w:bottom="1134" w:left="1417" w:header="708" w:footer="708" w:gutter="0"/>
          <w:cols w:space="708"/>
          <w:docGrid w:linePitch="360"/>
        </w:sectPr>
      </w:pPr>
    </w:p>
    <w:p w14:paraId="76248E6F" w14:textId="19DD5A7B" w:rsidR="006052FD" w:rsidRDefault="006052FD" w:rsidP="006052FD">
      <w:pPr>
        <w:jc w:val="both"/>
        <w:rPr>
          <w:b/>
          <w:bCs/>
          <w:sz w:val="24"/>
          <w:szCs w:val="24"/>
        </w:rPr>
      </w:pPr>
      <w:r w:rsidRPr="00BA262E">
        <w:rPr>
          <w:b/>
          <w:bCs/>
          <w:sz w:val="24"/>
          <w:szCs w:val="24"/>
        </w:rPr>
        <w:lastRenderedPageBreak/>
        <w:t>Erwartungshorizont</w:t>
      </w:r>
    </w:p>
    <w:p w14:paraId="03686FF3" w14:textId="77777777" w:rsidR="00BA262E" w:rsidRPr="00BA262E" w:rsidRDefault="00BA262E" w:rsidP="006052FD">
      <w:pPr>
        <w:jc w:val="both"/>
        <w:rPr>
          <w:b/>
          <w:bCs/>
          <w:sz w:val="24"/>
          <w:szCs w:val="24"/>
        </w:rPr>
      </w:pPr>
    </w:p>
    <w:p w14:paraId="73793F31" w14:textId="1223294A" w:rsidR="006052FD" w:rsidRDefault="001E302F" w:rsidP="006052FD">
      <w:pPr>
        <w:jc w:val="both"/>
      </w:pPr>
      <w:bookmarkStart w:id="2" w:name="_Hlk141871302"/>
      <w:r w:rsidRPr="001E302F">
        <w:rPr>
          <w:b/>
          <w:bCs/>
        </w:rPr>
        <w:t>Aufgabe 1 (Vorerschließung)</w:t>
      </w:r>
      <w:r>
        <w:t>:</w:t>
      </w:r>
    </w:p>
    <w:bookmarkEnd w:id="2"/>
    <w:p w14:paraId="0D7A3935" w14:textId="47717FF7" w:rsidR="006052FD" w:rsidRDefault="006052FD" w:rsidP="006052FD">
      <w:pPr>
        <w:pStyle w:val="Listenabsatz"/>
        <w:numPr>
          <w:ilvl w:val="0"/>
          <w:numId w:val="4"/>
        </w:numPr>
        <w:jc w:val="both"/>
      </w:pPr>
      <w:r>
        <w:t>das Wunder bezieht sich darauf, dass ein Spielmann eine Rattenplage beseitigt hat und die Ratten mit seinem Flötenspiel aus der Stadt gelockt hat; danach lockte er auch Kinder mit seinem Spiel aus der Stadt</w:t>
      </w:r>
    </w:p>
    <w:p w14:paraId="24F16A37" w14:textId="0F2B344A" w:rsidR="006052FD" w:rsidRDefault="006052FD" w:rsidP="006052FD">
      <w:pPr>
        <w:pStyle w:val="Listenabsatz"/>
        <w:numPr>
          <w:ilvl w:val="0"/>
          <w:numId w:val="4"/>
        </w:numPr>
        <w:jc w:val="both"/>
      </w:pPr>
      <w:r>
        <w:t>der Zauberer ist der Rattenfänger bzw. Flötenspieler</w:t>
      </w:r>
    </w:p>
    <w:p w14:paraId="14C41F72" w14:textId="77777777" w:rsidR="004329F6" w:rsidRDefault="004329F6" w:rsidP="001E302F">
      <w:pPr>
        <w:jc w:val="both"/>
        <w:rPr>
          <w:b/>
          <w:bCs/>
        </w:rPr>
      </w:pPr>
    </w:p>
    <w:p w14:paraId="224C873C" w14:textId="022EA47F" w:rsidR="001E302F" w:rsidRDefault="001E302F" w:rsidP="001E302F">
      <w:pPr>
        <w:jc w:val="both"/>
      </w:pPr>
      <w:r w:rsidRPr="001E302F">
        <w:rPr>
          <w:b/>
          <w:bCs/>
        </w:rPr>
        <w:t xml:space="preserve">Aufgabe </w:t>
      </w:r>
      <w:r>
        <w:rPr>
          <w:b/>
          <w:bCs/>
        </w:rPr>
        <w:t>2</w:t>
      </w:r>
      <w:r w:rsidRPr="001E302F">
        <w:rPr>
          <w:b/>
          <w:bCs/>
        </w:rPr>
        <w:t xml:space="preserve"> (</w:t>
      </w:r>
      <w:r>
        <w:rPr>
          <w:b/>
          <w:bCs/>
        </w:rPr>
        <w:t>Übersetzung</w:t>
      </w:r>
      <w:r w:rsidRPr="001E302F">
        <w:rPr>
          <w:b/>
          <w:bCs/>
        </w:rPr>
        <w:t>)</w:t>
      </w:r>
      <w:r>
        <w:t>:</w:t>
      </w:r>
    </w:p>
    <w:p w14:paraId="649B0FA4" w14:textId="13D0891C" w:rsidR="006052FD" w:rsidRDefault="006052FD" w:rsidP="006052FD">
      <w:pPr>
        <w:jc w:val="both"/>
      </w:pPr>
      <w:r>
        <w:t xml:space="preserve">Die Einwohner wurden in diesem Jahr durch ungeheure Scharen von Ratten und Mäusen belästigt. Das Unheil </w:t>
      </w:r>
      <w:r w:rsidR="00DF4842">
        <w:t>wuchs</w:t>
      </w:r>
      <w:r>
        <w:t xml:space="preserve"> so sehr an, dass fast nichts an Früchten oder an Getreide, was nicht vom Nagen der Ratten zerstört worden war, gefunden wurde. Darauf wurden verschiedene Pläne/Ratschläge </w:t>
      </w:r>
      <w:r w:rsidR="00F14F99">
        <w:t>bezüglich der</w:t>
      </w:r>
      <w:r>
        <w:t xml:space="preserve"> Beseitigung des so beschwerlichen und schädlichen Übels</w:t>
      </w:r>
      <w:r w:rsidR="00F14F99" w:rsidRPr="00F14F99">
        <w:t xml:space="preserve"> </w:t>
      </w:r>
      <w:r w:rsidR="00F14F99">
        <w:t>erwogen</w:t>
      </w:r>
      <w:r>
        <w:t>.</w:t>
      </w:r>
    </w:p>
    <w:p w14:paraId="2BB400DD" w14:textId="29C648CE" w:rsidR="006052FD" w:rsidRDefault="006052FD" w:rsidP="006052FD">
      <w:pPr>
        <w:jc w:val="both"/>
      </w:pPr>
      <w:r>
        <w:t>Inzwischen erschien plötzlich ein gewisser Mann – vorher ungesehen und von ungeheurer Gestalt – der versprach, alle Ratten in der Gegend zu beseitigen</w:t>
      </w:r>
      <w:proofErr w:type="gramStart"/>
      <w:r>
        <w:t>/</w:t>
      </w:r>
      <w:proofErr w:type="gramEnd"/>
      <w:r>
        <w:t xml:space="preserve"> dass er alle Ratten in der Gegend beseitigen werde, wenn sie nur mit ihm über eine bestimmte Geldsumme übereinkommen würden. </w:t>
      </w:r>
    </w:p>
    <w:p w14:paraId="3391E28C" w14:textId="6469CB41" w:rsidR="006052FD" w:rsidRPr="004A600A" w:rsidRDefault="004A600A" w:rsidP="006052FD">
      <w:pPr>
        <w:jc w:val="both"/>
        <w:rPr>
          <w:i/>
          <w:iCs/>
        </w:rPr>
      </w:pPr>
      <w:r w:rsidRPr="004A600A">
        <w:rPr>
          <w:i/>
          <w:iCs/>
        </w:rPr>
        <w:sym w:font="Wingdings" w:char="F0E0"/>
      </w:r>
      <w:r w:rsidR="006052FD" w:rsidRPr="004A600A">
        <w:rPr>
          <w:i/>
          <w:iCs/>
        </w:rPr>
        <w:t xml:space="preserve"> Es wird in diesem Teil schon deutlich, wer mit dem Zauberer gemeint ist, nämlich der Rattenfänger, und dass es um eine Rattenplage geht. Die Art der Vertreibung wird noch nicht thematisiert.</w:t>
      </w:r>
    </w:p>
    <w:p w14:paraId="7EACDA8A" w14:textId="563ABDCE" w:rsidR="006052FD" w:rsidRDefault="006052FD" w:rsidP="006052FD">
      <w:pPr>
        <w:jc w:val="both"/>
      </w:pPr>
    </w:p>
    <w:p w14:paraId="4848DD7D" w14:textId="76FD5A95" w:rsidR="006052FD" w:rsidRDefault="004329F6" w:rsidP="006052FD">
      <w:pPr>
        <w:jc w:val="both"/>
      </w:pPr>
      <w:r w:rsidRPr="004329F6">
        <w:rPr>
          <w:b/>
          <w:bCs/>
        </w:rPr>
        <w:t>Aufgabe 3</w:t>
      </w:r>
      <w:r w:rsidR="006052FD" w:rsidRPr="004329F6">
        <w:rPr>
          <w:b/>
          <w:bCs/>
        </w:rPr>
        <w:t xml:space="preserve"> </w:t>
      </w:r>
      <w:r w:rsidRPr="004329F6">
        <w:rPr>
          <w:b/>
          <w:bCs/>
        </w:rPr>
        <w:t>(</w:t>
      </w:r>
      <w:r w:rsidR="006052FD" w:rsidRPr="004329F6">
        <w:rPr>
          <w:b/>
          <w:bCs/>
        </w:rPr>
        <w:t>Sprache und Interpretation</w:t>
      </w:r>
      <w:r w:rsidRPr="004329F6">
        <w:rPr>
          <w:b/>
          <w:bCs/>
        </w:rPr>
        <w:t>)</w:t>
      </w:r>
      <w:r w:rsidR="006052FD" w:rsidRPr="004329F6">
        <w:rPr>
          <w:b/>
          <w:bCs/>
        </w:rPr>
        <w:t>:</w:t>
      </w:r>
    </w:p>
    <w:p w14:paraId="2E65D9E8" w14:textId="0AF079CB" w:rsidR="006052FD" w:rsidRDefault="006052FD" w:rsidP="006052FD">
      <w:pPr>
        <w:jc w:val="both"/>
      </w:pPr>
      <w:r>
        <w:t xml:space="preserve">a) </w:t>
      </w:r>
    </w:p>
    <w:p w14:paraId="1465566D" w14:textId="0F3E3DA1" w:rsidR="006052FD" w:rsidRDefault="006052FD" w:rsidP="006052FD">
      <w:pPr>
        <w:pStyle w:val="Listenabsatz"/>
        <w:numPr>
          <w:ilvl w:val="0"/>
          <w:numId w:val="4"/>
        </w:numPr>
        <w:jc w:val="both"/>
      </w:pPr>
      <w:r w:rsidRPr="004715CE">
        <w:t xml:space="preserve">Z. 1-2: </w:t>
      </w:r>
      <w:proofErr w:type="spellStart"/>
      <w:r w:rsidRPr="004715CE">
        <w:t>ingentibus</w:t>
      </w:r>
      <w:proofErr w:type="spellEnd"/>
      <w:r w:rsidRPr="004715CE">
        <w:t xml:space="preserve"> </w:t>
      </w:r>
      <w:proofErr w:type="spellStart"/>
      <w:r w:rsidRPr="004715CE">
        <w:t>murium</w:t>
      </w:r>
      <w:proofErr w:type="spellEnd"/>
      <w:r w:rsidRPr="004715CE">
        <w:t xml:space="preserve"> </w:t>
      </w:r>
      <w:proofErr w:type="spellStart"/>
      <w:r w:rsidRPr="004715CE">
        <w:t>soricumque</w:t>
      </w:r>
      <w:proofErr w:type="spellEnd"/>
      <w:r w:rsidRPr="004715CE">
        <w:t xml:space="preserve"> </w:t>
      </w:r>
      <w:proofErr w:type="spellStart"/>
      <w:r w:rsidRPr="004715CE">
        <w:t>agminibus</w:t>
      </w:r>
      <w:proofErr w:type="spellEnd"/>
      <w:r w:rsidRPr="004715CE">
        <w:t xml:space="preserve"> – umarmende Wortstellu</w:t>
      </w:r>
      <w:r>
        <w:t>ng/Hyperbaton zur Verdeutlichung der Größe der Schar + Unterscheidung in Ratten und Mäuse</w:t>
      </w:r>
    </w:p>
    <w:p w14:paraId="0EB14F78" w14:textId="0AFF56EB" w:rsidR="006052FD" w:rsidRPr="00CC0DE7" w:rsidRDefault="006052FD" w:rsidP="006052FD">
      <w:pPr>
        <w:pStyle w:val="Listenabsatz"/>
        <w:numPr>
          <w:ilvl w:val="0"/>
          <w:numId w:val="4"/>
        </w:numPr>
        <w:jc w:val="both"/>
      </w:pPr>
      <w:r w:rsidRPr="00CC0DE7">
        <w:t xml:space="preserve">Z. 3-4: nihil </w:t>
      </w:r>
      <w:proofErr w:type="spellStart"/>
      <w:r w:rsidRPr="00CC0DE7">
        <w:t>fere</w:t>
      </w:r>
      <w:proofErr w:type="spellEnd"/>
      <w:r w:rsidRPr="00CC0DE7">
        <w:t xml:space="preserve"> </w:t>
      </w:r>
      <w:proofErr w:type="spellStart"/>
      <w:r w:rsidRPr="00CC0DE7">
        <w:t>fructuum</w:t>
      </w:r>
      <w:proofErr w:type="spellEnd"/>
      <w:r w:rsidRPr="00CC0DE7">
        <w:t xml:space="preserve"> </w:t>
      </w:r>
      <w:proofErr w:type="spellStart"/>
      <w:r w:rsidRPr="00CC0DE7">
        <w:t>aut</w:t>
      </w:r>
      <w:proofErr w:type="spellEnd"/>
      <w:r w:rsidRPr="00CC0DE7">
        <w:t xml:space="preserve"> </w:t>
      </w:r>
      <w:proofErr w:type="spellStart"/>
      <w:r w:rsidRPr="00CC0DE7">
        <w:t>segetum</w:t>
      </w:r>
      <w:proofErr w:type="spellEnd"/>
      <w:r w:rsidRPr="00CC0DE7">
        <w:t xml:space="preserve"> </w:t>
      </w:r>
      <w:r>
        <w:t>–</w:t>
      </w:r>
      <w:r w:rsidRPr="00CC0DE7">
        <w:t xml:space="preserve"> Gen</w:t>
      </w:r>
      <w:r>
        <w:t xml:space="preserve">itivus </w:t>
      </w:r>
      <w:r w:rsidR="008C0AE1">
        <w:t>partitivus</w:t>
      </w:r>
      <w:r>
        <w:t>, wieder mit zwei Begriffen zur Verstärkung</w:t>
      </w:r>
    </w:p>
    <w:p w14:paraId="43426717" w14:textId="77777777" w:rsidR="006052FD" w:rsidRPr="00CC0DE7" w:rsidRDefault="006052FD" w:rsidP="006052FD">
      <w:pPr>
        <w:pStyle w:val="Listenabsatz"/>
        <w:numPr>
          <w:ilvl w:val="0"/>
          <w:numId w:val="4"/>
        </w:numPr>
        <w:jc w:val="both"/>
      </w:pPr>
      <w:r w:rsidRPr="00CC0DE7">
        <w:t xml:space="preserve">Z. 4: quod </w:t>
      </w:r>
      <w:proofErr w:type="spellStart"/>
      <w:r w:rsidRPr="00CC0DE7">
        <w:t>soricum</w:t>
      </w:r>
      <w:proofErr w:type="spellEnd"/>
      <w:r w:rsidRPr="00CC0DE7">
        <w:t xml:space="preserve"> </w:t>
      </w:r>
      <w:proofErr w:type="spellStart"/>
      <w:r w:rsidRPr="00CC0DE7">
        <w:t>rosionibus</w:t>
      </w:r>
      <w:proofErr w:type="spellEnd"/>
      <w:r w:rsidRPr="00CC0DE7">
        <w:t xml:space="preserve"> </w:t>
      </w:r>
      <w:proofErr w:type="spellStart"/>
      <w:r w:rsidRPr="00CC0DE7">
        <w:t>deletus</w:t>
      </w:r>
      <w:proofErr w:type="spellEnd"/>
      <w:r w:rsidRPr="00CC0DE7">
        <w:t xml:space="preserve"> </w:t>
      </w:r>
      <w:proofErr w:type="spellStart"/>
      <w:r w:rsidRPr="00CC0DE7">
        <w:t>sit</w:t>
      </w:r>
      <w:proofErr w:type="spellEnd"/>
      <w:r w:rsidRPr="00CC0DE7">
        <w:t xml:space="preserve"> – Relativsatz zur wei</w:t>
      </w:r>
      <w:r>
        <w:t>teren Beschreibung der Zerstörung</w:t>
      </w:r>
    </w:p>
    <w:p w14:paraId="6579B58B" w14:textId="4D2D77F9" w:rsidR="006052FD" w:rsidRDefault="006052FD" w:rsidP="006052FD">
      <w:pPr>
        <w:pStyle w:val="Listenabsatz"/>
        <w:numPr>
          <w:ilvl w:val="0"/>
          <w:numId w:val="4"/>
        </w:numPr>
        <w:jc w:val="both"/>
      </w:pPr>
      <w:r w:rsidRPr="00AA7C67">
        <w:t xml:space="preserve">Z. 5-6: </w:t>
      </w:r>
      <w:proofErr w:type="spellStart"/>
      <w:r w:rsidRPr="00AA7C67">
        <w:t>tam</w:t>
      </w:r>
      <w:proofErr w:type="spellEnd"/>
      <w:r w:rsidRPr="00AA7C67">
        <w:t xml:space="preserve"> importune et </w:t>
      </w:r>
      <w:proofErr w:type="spellStart"/>
      <w:r w:rsidRPr="00AA7C67">
        <w:t>pernicioso</w:t>
      </w:r>
      <w:proofErr w:type="spellEnd"/>
      <w:r w:rsidRPr="00AA7C67">
        <w:t xml:space="preserve"> </w:t>
      </w:r>
      <w:proofErr w:type="spellStart"/>
      <w:r w:rsidRPr="00AA7C67">
        <w:t>malo</w:t>
      </w:r>
      <w:proofErr w:type="spellEnd"/>
      <w:r w:rsidRPr="00AA7C67">
        <w:t xml:space="preserve"> – negative Adjektive, wieder als Dop</w:t>
      </w:r>
      <w:r>
        <w:t>pelung, Verstärkung durch „</w:t>
      </w:r>
      <w:proofErr w:type="spellStart"/>
      <w:r>
        <w:t>tam</w:t>
      </w:r>
      <w:proofErr w:type="spellEnd"/>
      <w:r>
        <w:t>“</w:t>
      </w:r>
    </w:p>
    <w:p w14:paraId="09368DAF" w14:textId="77777777" w:rsidR="006052FD" w:rsidRDefault="006052FD" w:rsidP="006052FD">
      <w:pPr>
        <w:pStyle w:val="Listenabsatz"/>
        <w:jc w:val="both"/>
      </w:pPr>
    </w:p>
    <w:p w14:paraId="0CE6338A" w14:textId="77777777" w:rsidR="006052FD" w:rsidRDefault="006052FD" w:rsidP="006052FD">
      <w:pPr>
        <w:jc w:val="both"/>
      </w:pPr>
      <w:r>
        <w:t xml:space="preserve">b) </w:t>
      </w:r>
    </w:p>
    <w:p w14:paraId="7653FB1D" w14:textId="77777777" w:rsidR="006052FD" w:rsidRDefault="006052FD" w:rsidP="006052FD">
      <w:pPr>
        <w:pStyle w:val="Listenabsatz"/>
        <w:numPr>
          <w:ilvl w:val="0"/>
          <w:numId w:val="4"/>
        </w:numPr>
        <w:jc w:val="both"/>
      </w:pPr>
      <w:r>
        <w:t>mysteriös/unheimlich durch plötzliches Auftauchen – „</w:t>
      </w:r>
      <w:proofErr w:type="spellStart"/>
      <w:r>
        <w:t>derepente</w:t>
      </w:r>
      <w:proofErr w:type="spellEnd"/>
      <w:r>
        <w:t>“ (Z. 7), „</w:t>
      </w:r>
      <w:proofErr w:type="spellStart"/>
      <w:r>
        <w:t>comparuit</w:t>
      </w:r>
      <w:proofErr w:type="spellEnd"/>
      <w:r>
        <w:t>“ (Z. 8)</w:t>
      </w:r>
    </w:p>
    <w:p w14:paraId="0ED57A67" w14:textId="77777777" w:rsidR="006052FD" w:rsidRDefault="006052FD" w:rsidP="006052FD">
      <w:pPr>
        <w:pStyle w:val="Listenabsatz"/>
        <w:numPr>
          <w:ilvl w:val="0"/>
          <w:numId w:val="4"/>
        </w:numPr>
        <w:jc w:val="both"/>
      </w:pPr>
      <w:r>
        <w:t>ein Fremder – „</w:t>
      </w:r>
      <w:proofErr w:type="spellStart"/>
      <w:r>
        <w:t>invisus</w:t>
      </w:r>
      <w:proofErr w:type="spellEnd"/>
      <w:r>
        <w:t xml:space="preserve"> </w:t>
      </w:r>
      <w:proofErr w:type="spellStart"/>
      <w:r>
        <w:t>antehac</w:t>
      </w:r>
      <w:proofErr w:type="spellEnd"/>
      <w:r>
        <w:t>“ (Z. 7)</w:t>
      </w:r>
    </w:p>
    <w:p w14:paraId="2EC5866E" w14:textId="77777777" w:rsidR="006052FD" w:rsidRDefault="006052FD" w:rsidP="006052FD">
      <w:pPr>
        <w:pStyle w:val="Listenabsatz"/>
        <w:numPr>
          <w:ilvl w:val="0"/>
          <w:numId w:val="4"/>
        </w:numPr>
        <w:jc w:val="both"/>
      </w:pPr>
      <w:r>
        <w:t>Aussehen macht Angst – „</w:t>
      </w:r>
      <w:proofErr w:type="spellStart"/>
      <w:r>
        <w:t>staurae</w:t>
      </w:r>
      <w:proofErr w:type="spellEnd"/>
      <w:r>
        <w:t xml:space="preserve"> </w:t>
      </w:r>
      <w:proofErr w:type="spellStart"/>
      <w:r>
        <w:t>prodigiosae</w:t>
      </w:r>
      <w:proofErr w:type="spellEnd"/>
      <w:r>
        <w:t>“ (Z. 8)</w:t>
      </w:r>
    </w:p>
    <w:p w14:paraId="6AC2E899" w14:textId="77777777" w:rsidR="006052FD" w:rsidRDefault="006052FD" w:rsidP="006052FD">
      <w:pPr>
        <w:pStyle w:val="Listenabsatz"/>
        <w:numPr>
          <w:ilvl w:val="0"/>
          <w:numId w:val="4"/>
        </w:numPr>
        <w:jc w:val="both"/>
      </w:pPr>
      <w:r>
        <w:t>auf Materielles bedacht/fordert Geld für Hilfe ein – „</w:t>
      </w:r>
      <w:proofErr w:type="spellStart"/>
      <w:r>
        <w:t>certa</w:t>
      </w:r>
      <w:proofErr w:type="spellEnd"/>
      <w:r>
        <w:t xml:space="preserve"> summa </w:t>
      </w:r>
      <w:proofErr w:type="spellStart"/>
      <w:r>
        <w:t>pecuniae</w:t>
      </w:r>
      <w:proofErr w:type="spellEnd"/>
      <w:r>
        <w:t>“ (Z. 10)</w:t>
      </w:r>
    </w:p>
    <w:p w14:paraId="52623017" w14:textId="48A899CD" w:rsidR="006052FD" w:rsidRDefault="006052FD" w:rsidP="006052FD">
      <w:pPr>
        <w:pStyle w:val="Listenabsatz"/>
        <w:numPr>
          <w:ilvl w:val="0"/>
          <w:numId w:val="5"/>
        </w:numPr>
        <w:jc w:val="both"/>
      </w:pPr>
      <w:r>
        <w:t>Insgesamt hat der Rattenfänger eine unheimliche Wirkung auf den Leser und wird als geheimnisvolle und noch nicht ausrechenbare Person dargestellt</w:t>
      </w:r>
    </w:p>
    <w:p w14:paraId="55654CC0" w14:textId="77777777" w:rsidR="001B7735" w:rsidRDefault="001B7735" w:rsidP="00BF264D">
      <w:pPr>
        <w:rPr>
          <w:rFonts w:cstheme="minorHAnsi"/>
        </w:rPr>
        <w:sectPr w:rsidR="001B7735">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5089"/>
        <w:gridCol w:w="3516"/>
      </w:tblGrid>
      <w:tr w:rsidR="001B7735" w:rsidRPr="00CB502E" w14:paraId="3D1106BF" w14:textId="77777777" w:rsidTr="00DA20CC">
        <w:tc>
          <w:tcPr>
            <w:tcW w:w="468" w:type="dxa"/>
          </w:tcPr>
          <w:p w14:paraId="2F10F215" w14:textId="77777777" w:rsidR="001B7735" w:rsidRPr="00257AE7" w:rsidRDefault="001B7735" w:rsidP="00DA20CC">
            <w:pPr>
              <w:autoSpaceDE w:val="0"/>
              <w:autoSpaceDN w:val="0"/>
              <w:adjustRightInd w:val="0"/>
              <w:spacing w:line="480" w:lineRule="auto"/>
              <w:rPr>
                <w:szCs w:val="24"/>
              </w:rPr>
            </w:pPr>
          </w:p>
        </w:tc>
        <w:tc>
          <w:tcPr>
            <w:tcW w:w="8744" w:type="dxa"/>
            <w:gridSpan w:val="2"/>
          </w:tcPr>
          <w:p w14:paraId="3823DF6E" w14:textId="77777777" w:rsidR="001B7735" w:rsidRDefault="001B7735" w:rsidP="00DA20CC">
            <w:pPr>
              <w:jc w:val="center"/>
              <w:rPr>
                <w:i/>
                <w:sz w:val="28"/>
                <w:u w:val="single"/>
              </w:rPr>
            </w:pPr>
            <w:r>
              <w:rPr>
                <w:i/>
                <w:sz w:val="28"/>
                <w:u w:val="single"/>
              </w:rPr>
              <w:t>Gute Arbeit, aber kein Lohn?</w:t>
            </w:r>
          </w:p>
          <w:p w14:paraId="7E929805" w14:textId="77777777" w:rsidR="00D06C4A" w:rsidRPr="00217AC2" w:rsidRDefault="00D06C4A" w:rsidP="00DA20CC">
            <w:pPr>
              <w:jc w:val="center"/>
              <w:rPr>
                <w:i/>
                <w:sz w:val="28"/>
                <w:u w:val="single"/>
              </w:rPr>
            </w:pPr>
          </w:p>
          <w:p w14:paraId="7C7ECDE7" w14:textId="77777777" w:rsidR="001B7735" w:rsidRDefault="001B7735" w:rsidP="00DA20CC">
            <w:pPr>
              <w:rPr>
                <w:i/>
              </w:rPr>
            </w:pPr>
            <w:r>
              <w:rPr>
                <w:i/>
              </w:rPr>
              <w:t>Der wunderliche Mann macht sich daraufhin mit einer ungewöhnlichen Methode ans Werk</w:t>
            </w:r>
            <w:r w:rsidRPr="00D46A1F">
              <w:rPr>
                <w:i/>
              </w:rPr>
              <w:t xml:space="preserve">.   </w:t>
            </w:r>
          </w:p>
          <w:p w14:paraId="533F4398" w14:textId="77777777" w:rsidR="00D06C4A" w:rsidRPr="00CB502E" w:rsidRDefault="00D06C4A" w:rsidP="00DA20CC">
            <w:pPr>
              <w:rPr>
                <w:i/>
              </w:rPr>
            </w:pPr>
          </w:p>
        </w:tc>
      </w:tr>
      <w:tr w:rsidR="001B7735" w:rsidRPr="00285414" w14:paraId="18E8488E" w14:textId="77777777" w:rsidTr="00DA20CC">
        <w:tc>
          <w:tcPr>
            <w:tcW w:w="468" w:type="dxa"/>
          </w:tcPr>
          <w:p w14:paraId="513C8FC6" w14:textId="77777777" w:rsidR="001B7735" w:rsidRPr="006A2975" w:rsidRDefault="001B7735" w:rsidP="00DA20CC">
            <w:pPr>
              <w:spacing w:line="480" w:lineRule="auto"/>
              <w:contextualSpacing/>
              <w:jc w:val="center"/>
            </w:pPr>
            <w:r w:rsidRPr="006A2975">
              <w:t>1</w:t>
            </w:r>
          </w:p>
          <w:p w14:paraId="1B647639" w14:textId="77777777" w:rsidR="001B7735" w:rsidRPr="006A2975" w:rsidRDefault="001B7735" w:rsidP="00DA20CC">
            <w:pPr>
              <w:spacing w:line="480" w:lineRule="auto"/>
              <w:contextualSpacing/>
              <w:jc w:val="center"/>
            </w:pPr>
            <w:r w:rsidRPr="006A2975">
              <w:t>2</w:t>
            </w:r>
          </w:p>
          <w:p w14:paraId="781833A2" w14:textId="77777777" w:rsidR="001B7735" w:rsidRPr="006A2975" w:rsidRDefault="001B7735" w:rsidP="00DA20CC">
            <w:pPr>
              <w:spacing w:line="480" w:lineRule="auto"/>
              <w:contextualSpacing/>
              <w:jc w:val="center"/>
            </w:pPr>
            <w:r w:rsidRPr="006A2975">
              <w:t>3</w:t>
            </w:r>
          </w:p>
          <w:p w14:paraId="5381C044" w14:textId="77777777" w:rsidR="001B7735" w:rsidRPr="006A2975" w:rsidRDefault="001B7735" w:rsidP="00DA20CC">
            <w:pPr>
              <w:spacing w:line="480" w:lineRule="auto"/>
              <w:contextualSpacing/>
              <w:jc w:val="center"/>
            </w:pPr>
            <w:r w:rsidRPr="006A2975">
              <w:t>4</w:t>
            </w:r>
          </w:p>
          <w:p w14:paraId="33B9D8A1" w14:textId="77777777" w:rsidR="001B7735" w:rsidRPr="006A2975" w:rsidRDefault="001B7735" w:rsidP="00DA20CC">
            <w:pPr>
              <w:spacing w:line="480" w:lineRule="auto"/>
              <w:contextualSpacing/>
              <w:jc w:val="center"/>
            </w:pPr>
            <w:r w:rsidRPr="006A2975">
              <w:t>5</w:t>
            </w:r>
          </w:p>
          <w:p w14:paraId="7BB86FDA" w14:textId="77777777" w:rsidR="001B7735" w:rsidRPr="006A2975" w:rsidRDefault="001B7735" w:rsidP="00DA20CC">
            <w:pPr>
              <w:spacing w:line="480" w:lineRule="auto"/>
              <w:contextualSpacing/>
              <w:jc w:val="center"/>
            </w:pPr>
            <w:r w:rsidRPr="006A2975">
              <w:t>6</w:t>
            </w:r>
          </w:p>
          <w:p w14:paraId="6DA7F674" w14:textId="77777777" w:rsidR="001B7735" w:rsidRPr="006A2975" w:rsidRDefault="001B7735" w:rsidP="00DA20CC">
            <w:pPr>
              <w:spacing w:line="480" w:lineRule="auto"/>
              <w:contextualSpacing/>
              <w:jc w:val="center"/>
            </w:pPr>
            <w:r w:rsidRPr="006A2975">
              <w:t>7</w:t>
            </w:r>
          </w:p>
          <w:p w14:paraId="5FA6AE82" w14:textId="77777777" w:rsidR="001B7735" w:rsidRPr="006A2975" w:rsidRDefault="001B7735" w:rsidP="00DA20CC">
            <w:pPr>
              <w:spacing w:line="480" w:lineRule="auto"/>
              <w:contextualSpacing/>
              <w:jc w:val="center"/>
            </w:pPr>
            <w:r w:rsidRPr="006A2975">
              <w:t>8</w:t>
            </w:r>
          </w:p>
          <w:p w14:paraId="1881A07F" w14:textId="77777777" w:rsidR="001B7735" w:rsidRPr="006A2975" w:rsidRDefault="001B7735" w:rsidP="00DA20CC">
            <w:pPr>
              <w:spacing w:line="480" w:lineRule="auto"/>
              <w:contextualSpacing/>
              <w:jc w:val="center"/>
            </w:pPr>
            <w:r w:rsidRPr="006A2975">
              <w:t>9</w:t>
            </w:r>
          </w:p>
          <w:p w14:paraId="3FF6F7DC" w14:textId="77777777" w:rsidR="001B7735" w:rsidRPr="006A2975" w:rsidRDefault="001B7735" w:rsidP="00DA20CC">
            <w:pPr>
              <w:spacing w:line="480" w:lineRule="auto"/>
              <w:contextualSpacing/>
              <w:jc w:val="center"/>
            </w:pPr>
            <w:r w:rsidRPr="006A2975">
              <w:t>10</w:t>
            </w:r>
          </w:p>
          <w:p w14:paraId="008F96F5" w14:textId="77777777" w:rsidR="001B7735" w:rsidRPr="006A2975" w:rsidRDefault="001B7735" w:rsidP="00DA20CC">
            <w:pPr>
              <w:spacing w:line="480" w:lineRule="auto"/>
              <w:contextualSpacing/>
              <w:jc w:val="center"/>
            </w:pPr>
            <w:r w:rsidRPr="006A2975">
              <w:t>11</w:t>
            </w:r>
          </w:p>
          <w:p w14:paraId="1F9ED4ED" w14:textId="77777777" w:rsidR="001B7735" w:rsidRPr="006A2975" w:rsidRDefault="001B7735" w:rsidP="00DA20CC">
            <w:pPr>
              <w:spacing w:line="480" w:lineRule="auto"/>
              <w:contextualSpacing/>
              <w:jc w:val="center"/>
            </w:pPr>
            <w:r w:rsidRPr="006A2975">
              <w:t>12</w:t>
            </w:r>
          </w:p>
          <w:p w14:paraId="2B5B4A1D" w14:textId="77777777" w:rsidR="001B7735" w:rsidRPr="006A2975" w:rsidRDefault="001B7735" w:rsidP="00DA20CC">
            <w:pPr>
              <w:spacing w:line="480" w:lineRule="auto"/>
              <w:contextualSpacing/>
              <w:jc w:val="center"/>
            </w:pPr>
            <w:r w:rsidRPr="006A2975">
              <w:t>13</w:t>
            </w:r>
          </w:p>
          <w:p w14:paraId="6836FA7C" w14:textId="77777777" w:rsidR="001B7735" w:rsidRPr="006A2975" w:rsidRDefault="001B7735" w:rsidP="00DA20CC">
            <w:pPr>
              <w:spacing w:line="480" w:lineRule="auto"/>
              <w:contextualSpacing/>
              <w:jc w:val="center"/>
            </w:pPr>
          </w:p>
        </w:tc>
        <w:tc>
          <w:tcPr>
            <w:tcW w:w="5169" w:type="dxa"/>
          </w:tcPr>
          <w:p w14:paraId="2034553B" w14:textId="4CF565EF" w:rsidR="001B7735" w:rsidRPr="006A2975" w:rsidRDefault="001B7735" w:rsidP="00DA20CC">
            <w:pPr>
              <w:widowControl w:val="0"/>
              <w:suppressAutoHyphens/>
              <w:spacing w:line="480" w:lineRule="auto"/>
              <w:contextualSpacing/>
              <w:rPr>
                <w:rFonts w:cstheme="minorHAnsi"/>
                <w:lang w:val="en-GB"/>
              </w:rPr>
            </w:pPr>
            <w:r w:rsidRPr="006A2975">
              <w:rPr>
                <w:lang w:val="en-GB"/>
              </w:rPr>
              <w:t xml:space="preserve">Dictum, factum. Mercede </w:t>
            </w:r>
            <w:proofErr w:type="spellStart"/>
            <w:r w:rsidRPr="006A2975">
              <w:rPr>
                <w:lang w:val="en-GB"/>
              </w:rPr>
              <w:t>promiss</w:t>
            </w:r>
            <w:r w:rsidRPr="006A2975">
              <w:rPr>
                <w:rFonts w:cstheme="minorHAnsi"/>
                <w:lang w:val="en-GB"/>
              </w:rPr>
              <w:t>ā</w:t>
            </w:r>
            <w:proofErr w:type="spellEnd"/>
            <w:r w:rsidRPr="006A2975">
              <w:rPr>
                <w:lang w:val="en-GB"/>
              </w:rPr>
              <w:t xml:space="preserve"> </w:t>
            </w:r>
            <w:r w:rsidRPr="001D21B4">
              <w:rPr>
                <w:u w:val="single"/>
                <w:lang w:val="en-GB"/>
              </w:rPr>
              <w:t xml:space="preserve">dictus </w:t>
            </w:r>
            <w:proofErr w:type="spellStart"/>
            <w:r w:rsidRPr="001D21B4">
              <w:rPr>
                <w:u w:val="single"/>
                <w:lang w:val="en-GB"/>
              </w:rPr>
              <w:t>vir</w:t>
            </w:r>
            <w:proofErr w:type="spellEnd"/>
            <w:r w:rsidRPr="006A2975">
              <w:rPr>
                <w:lang w:val="en-GB"/>
              </w:rPr>
              <w:t xml:space="preserve"> ex </w:t>
            </w:r>
            <w:proofErr w:type="spellStart"/>
            <w:r w:rsidRPr="006A2975">
              <w:rPr>
                <w:u w:val="single"/>
                <w:lang w:val="en-GB"/>
              </w:rPr>
              <w:t>per</w:t>
            </w:r>
            <w:r w:rsidRPr="006A2975">
              <w:rPr>
                <w:rFonts w:cstheme="minorHAnsi"/>
                <w:u w:val="single"/>
                <w:lang w:val="en-GB"/>
              </w:rPr>
              <w:t>ā</w:t>
            </w:r>
            <w:proofErr w:type="spellEnd"/>
            <w:r w:rsidRPr="006A2975">
              <w:rPr>
                <w:rFonts w:cstheme="minorHAnsi"/>
                <w:lang w:val="en-GB"/>
              </w:rPr>
              <w:t xml:space="preserve"> </w:t>
            </w:r>
            <w:proofErr w:type="spellStart"/>
            <w:r w:rsidRPr="006A2975">
              <w:rPr>
                <w:rFonts w:cstheme="minorHAnsi"/>
                <w:u w:val="dash"/>
                <w:lang w:val="en-GB"/>
              </w:rPr>
              <w:t>fistulam</w:t>
            </w:r>
            <w:proofErr w:type="spellEnd"/>
            <w:r w:rsidRPr="006A2975">
              <w:rPr>
                <w:rFonts w:cstheme="minorHAnsi"/>
                <w:lang w:val="en-GB"/>
              </w:rPr>
              <w:t xml:space="preserve"> </w:t>
            </w:r>
            <w:proofErr w:type="spellStart"/>
            <w:r w:rsidRPr="006A2975">
              <w:rPr>
                <w:rFonts w:cstheme="minorHAnsi"/>
                <w:lang w:val="en-GB"/>
              </w:rPr>
              <w:t>extraxit</w:t>
            </w:r>
            <w:proofErr w:type="spellEnd"/>
            <w:r w:rsidRPr="006A2975">
              <w:rPr>
                <w:rFonts w:cstheme="minorHAnsi"/>
                <w:lang w:val="en-GB"/>
              </w:rPr>
              <w:t xml:space="preserve"> ac </w:t>
            </w:r>
            <w:r w:rsidRPr="006A2975">
              <w:rPr>
                <w:rFonts w:cstheme="minorHAnsi"/>
                <w:u w:val="single"/>
                <w:lang w:val="en-GB"/>
              </w:rPr>
              <w:t>simul</w:t>
            </w:r>
            <w:r w:rsidRPr="006A2975">
              <w:rPr>
                <w:rFonts w:cstheme="minorHAnsi"/>
                <w:lang w:val="en-GB"/>
              </w:rPr>
              <w:t xml:space="preserve"> </w:t>
            </w:r>
            <w:proofErr w:type="spellStart"/>
            <w:r w:rsidRPr="006A2975">
              <w:rPr>
                <w:rFonts w:cstheme="minorHAnsi"/>
                <w:u w:val="single"/>
                <w:lang w:val="en-GB"/>
              </w:rPr>
              <w:t>insonuit</w:t>
            </w:r>
            <w:proofErr w:type="spellEnd"/>
            <w:r w:rsidRPr="006A2975">
              <w:rPr>
                <w:rFonts w:cstheme="minorHAnsi"/>
                <w:lang w:val="en-GB"/>
              </w:rPr>
              <w:t xml:space="preserve">. </w:t>
            </w:r>
          </w:p>
          <w:p w14:paraId="12B68311" w14:textId="35D87912" w:rsidR="001B7735" w:rsidRPr="006A2975" w:rsidRDefault="001B7735" w:rsidP="00DA20CC">
            <w:pPr>
              <w:widowControl w:val="0"/>
              <w:suppressAutoHyphens/>
              <w:spacing w:line="480" w:lineRule="auto"/>
              <w:contextualSpacing/>
              <w:rPr>
                <w:rFonts w:cstheme="minorHAnsi"/>
                <w:lang w:val="it-IT"/>
              </w:rPr>
            </w:pPr>
            <w:r w:rsidRPr="006A2975">
              <w:rPr>
                <w:rFonts w:cstheme="minorHAnsi"/>
                <w:lang w:val="it-IT"/>
              </w:rPr>
              <w:t xml:space="preserve">Ecce, </w:t>
            </w:r>
            <w:proofErr w:type="spellStart"/>
            <w:r w:rsidRPr="006A2975">
              <w:rPr>
                <w:rFonts w:cstheme="minorHAnsi"/>
                <w:u w:val="single"/>
                <w:lang w:val="it-IT"/>
              </w:rPr>
              <w:t>ingentia</w:t>
            </w:r>
            <w:proofErr w:type="spellEnd"/>
            <w:r w:rsidRPr="006A2975">
              <w:rPr>
                <w:rFonts w:cstheme="minorHAnsi"/>
                <w:lang w:val="it-IT"/>
              </w:rPr>
              <w:t xml:space="preserve"> </w:t>
            </w:r>
            <w:proofErr w:type="spellStart"/>
            <w:r w:rsidRPr="006A2975">
              <w:rPr>
                <w:rFonts w:cstheme="minorHAnsi"/>
                <w:u w:val="dash"/>
                <w:lang w:val="it-IT"/>
              </w:rPr>
              <w:t>murium</w:t>
            </w:r>
            <w:proofErr w:type="spellEnd"/>
            <w:r w:rsidRPr="006A2975">
              <w:rPr>
                <w:rFonts w:cstheme="minorHAnsi"/>
                <w:lang w:val="it-IT"/>
              </w:rPr>
              <w:t xml:space="preserve"> ex omnibus </w:t>
            </w:r>
            <w:proofErr w:type="spellStart"/>
            <w:r w:rsidRPr="006A2975">
              <w:rPr>
                <w:rFonts w:cstheme="minorHAnsi"/>
                <w:lang w:val="it-IT"/>
              </w:rPr>
              <w:t>domorum</w:t>
            </w:r>
            <w:proofErr w:type="spellEnd"/>
            <w:r w:rsidRPr="006A2975">
              <w:rPr>
                <w:rFonts w:cstheme="minorHAnsi"/>
                <w:lang w:val="it-IT"/>
              </w:rPr>
              <w:t xml:space="preserve"> </w:t>
            </w:r>
            <w:proofErr w:type="spellStart"/>
            <w:r w:rsidRPr="006A2975">
              <w:rPr>
                <w:rFonts w:cstheme="minorHAnsi"/>
                <w:u w:val="single"/>
                <w:lang w:val="it-IT"/>
              </w:rPr>
              <w:t>angulis</w:t>
            </w:r>
            <w:proofErr w:type="spellEnd"/>
            <w:r w:rsidRPr="006A2975">
              <w:rPr>
                <w:rFonts w:cstheme="minorHAnsi"/>
                <w:lang w:val="it-IT"/>
              </w:rPr>
              <w:t xml:space="preserve"> </w:t>
            </w:r>
            <w:proofErr w:type="spellStart"/>
            <w:r w:rsidRPr="006A2975">
              <w:rPr>
                <w:rFonts w:cstheme="minorHAnsi"/>
                <w:u w:val="single"/>
                <w:lang w:val="it-IT"/>
              </w:rPr>
              <w:t>insolitum</w:t>
            </w:r>
            <w:proofErr w:type="spellEnd"/>
            <w:r w:rsidRPr="006A2975">
              <w:rPr>
                <w:rFonts w:cstheme="minorHAnsi"/>
                <w:lang w:val="it-IT"/>
              </w:rPr>
              <w:t xml:space="preserve"> </w:t>
            </w:r>
            <w:proofErr w:type="spellStart"/>
            <w:r w:rsidRPr="006A2975">
              <w:rPr>
                <w:rFonts w:cstheme="minorHAnsi"/>
                <w:lang w:val="it-IT"/>
              </w:rPr>
              <w:t>illum</w:t>
            </w:r>
            <w:proofErr w:type="spellEnd"/>
            <w:r w:rsidRPr="006A2975">
              <w:rPr>
                <w:rFonts w:cstheme="minorHAnsi"/>
                <w:lang w:val="it-IT"/>
              </w:rPr>
              <w:t xml:space="preserve"> </w:t>
            </w:r>
            <w:proofErr w:type="spellStart"/>
            <w:r w:rsidRPr="006A2975">
              <w:rPr>
                <w:rFonts w:cstheme="minorHAnsi"/>
                <w:u w:val="dash"/>
                <w:lang w:val="it-IT"/>
              </w:rPr>
              <w:t>Aulaedi</w:t>
            </w:r>
            <w:proofErr w:type="spellEnd"/>
            <w:r w:rsidRPr="006A2975">
              <w:rPr>
                <w:rFonts w:cstheme="minorHAnsi"/>
                <w:lang w:val="it-IT"/>
              </w:rPr>
              <w:t xml:space="preserve"> </w:t>
            </w:r>
            <w:proofErr w:type="spellStart"/>
            <w:r w:rsidRPr="006A2975">
              <w:rPr>
                <w:rFonts w:cstheme="minorHAnsi"/>
                <w:lang w:val="it-IT"/>
              </w:rPr>
              <w:t>sonum</w:t>
            </w:r>
            <w:proofErr w:type="spellEnd"/>
            <w:r w:rsidRPr="006A2975">
              <w:rPr>
                <w:rFonts w:cstheme="minorHAnsi"/>
                <w:lang w:val="it-IT"/>
              </w:rPr>
              <w:t xml:space="preserve"> </w:t>
            </w:r>
            <w:proofErr w:type="spellStart"/>
            <w:r w:rsidRPr="006A2975">
              <w:rPr>
                <w:rFonts w:cstheme="minorHAnsi"/>
                <w:lang w:val="it-IT"/>
              </w:rPr>
              <w:t>usque</w:t>
            </w:r>
            <w:proofErr w:type="spellEnd"/>
            <w:r w:rsidRPr="006A2975">
              <w:rPr>
                <w:rFonts w:cstheme="minorHAnsi"/>
                <w:lang w:val="it-IT"/>
              </w:rPr>
              <w:t xml:space="preserve"> </w:t>
            </w:r>
            <w:proofErr w:type="gramStart"/>
            <w:r w:rsidRPr="006A2975">
              <w:rPr>
                <w:rFonts w:cstheme="minorHAnsi"/>
                <w:lang w:val="it-IT"/>
              </w:rPr>
              <w:t>ad</w:t>
            </w:r>
            <w:proofErr w:type="gramEnd"/>
            <w:r w:rsidRPr="006A2975">
              <w:rPr>
                <w:rFonts w:cstheme="minorHAnsi"/>
                <w:lang w:val="it-IT"/>
              </w:rPr>
              <w:t xml:space="preserve"> </w:t>
            </w:r>
            <w:proofErr w:type="spellStart"/>
            <w:r w:rsidRPr="006A2975">
              <w:rPr>
                <w:rFonts w:cstheme="minorHAnsi"/>
                <w:lang w:val="it-IT"/>
              </w:rPr>
              <w:t>flumen</w:t>
            </w:r>
            <w:proofErr w:type="spellEnd"/>
            <w:r w:rsidRPr="006A2975">
              <w:rPr>
                <w:rFonts w:cstheme="minorHAnsi"/>
                <w:lang w:val="it-IT"/>
              </w:rPr>
              <w:t xml:space="preserve"> </w:t>
            </w:r>
            <w:proofErr w:type="spellStart"/>
            <w:r w:rsidRPr="006A2975">
              <w:rPr>
                <w:rFonts w:cstheme="minorHAnsi"/>
                <w:u w:val="dash"/>
                <w:lang w:val="it-IT"/>
              </w:rPr>
              <w:t>sequuntur</w:t>
            </w:r>
            <w:proofErr w:type="spellEnd"/>
            <w:r w:rsidRPr="006A2975">
              <w:rPr>
                <w:rFonts w:cstheme="minorHAnsi"/>
                <w:lang w:val="it-IT"/>
              </w:rPr>
              <w:t>.</w:t>
            </w:r>
          </w:p>
          <w:p w14:paraId="7ECED35A" w14:textId="1BEBF846" w:rsidR="001B7735" w:rsidRPr="006A2975" w:rsidRDefault="001B7735" w:rsidP="00DA20CC">
            <w:pPr>
              <w:widowControl w:val="0"/>
              <w:suppressAutoHyphens/>
              <w:spacing w:line="480" w:lineRule="auto"/>
              <w:contextualSpacing/>
              <w:rPr>
                <w:rFonts w:cstheme="minorHAnsi"/>
                <w:lang w:val="it-IT"/>
              </w:rPr>
            </w:pPr>
            <w:proofErr w:type="spellStart"/>
            <w:r w:rsidRPr="006A2975">
              <w:rPr>
                <w:rFonts w:cstheme="minorHAnsi"/>
                <w:u w:val="dash"/>
                <w:lang w:val="it-IT"/>
              </w:rPr>
              <w:t>Aulaedum</w:t>
            </w:r>
            <w:proofErr w:type="spellEnd"/>
            <w:r w:rsidRPr="006A2975">
              <w:rPr>
                <w:rFonts w:cstheme="minorHAnsi"/>
                <w:lang w:val="it-IT"/>
              </w:rPr>
              <w:t xml:space="preserve"> </w:t>
            </w:r>
            <w:proofErr w:type="spellStart"/>
            <w:r w:rsidRPr="006A2975">
              <w:rPr>
                <w:rFonts w:cstheme="minorHAnsi"/>
                <w:lang w:val="it-IT"/>
              </w:rPr>
              <w:t>ibi</w:t>
            </w:r>
            <w:proofErr w:type="spellEnd"/>
            <w:r w:rsidRPr="006A2975">
              <w:rPr>
                <w:rFonts w:cstheme="minorHAnsi"/>
                <w:lang w:val="it-IT"/>
              </w:rPr>
              <w:t xml:space="preserve"> </w:t>
            </w:r>
            <w:proofErr w:type="spellStart"/>
            <w:r w:rsidRPr="006A2975">
              <w:rPr>
                <w:rFonts w:cstheme="minorHAnsi"/>
                <w:lang w:val="it-IT"/>
              </w:rPr>
              <w:t>flumen</w:t>
            </w:r>
            <w:proofErr w:type="spellEnd"/>
            <w:r w:rsidRPr="006A2975">
              <w:rPr>
                <w:rFonts w:cstheme="minorHAnsi"/>
                <w:lang w:val="it-IT"/>
              </w:rPr>
              <w:t xml:space="preserve"> </w:t>
            </w:r>
            <w:proofErr w:type="spellStart"/>
            <w:r w:rsidRPr="006A2975">
              <w:rPr>
                <w:rFonts w:cstheme="minorHAnsi"/>
                <w:lang w:val="it-IT"/>
              </w:rPr>
              <w:t>ingredientem</w:t>
            </w:r>
            <w:proofErr w:type="spellEnd"/>
            <w:r w:rsidRPr="006A2975">
              <w:rPr>
                <w:rFonts w:cstheme="minorHAnsi"/>
                <w:lang w:val="it-IT"/>
              </w:rPr>
              <w:t xml:space="preserve"> </w:t>
            </w:r>
            <w:proofErr w:type="spellStart"/>
            <w:r w:rsidRPr="006A2975">
              <w:rPr>
                <w:rFonts w:cstheme="minorHAnsi"/>
                <w:u w:val="dash"/>
                <w:lang w:val="it-IT"/>
              </w:rPr>
              <w:t>sorices</w:t>
            </w:r>
            <w:proofErr w:type="spellEnd"/>
            <w:r w:rsidRPr="006A2975">
              <w:rPr>
                <w:rFonts w:cstheme="minorHAnsi"/>
                <w:lang w:val="it-IT"/>
              </w:rPr>
              <w:t xml:space="preserve"> </w:t>
            </w:r>
            <w:proofErr w:type="spellStart"/>
            <w:r w:rsidRPr="006A2975">
              <w:rPr>
                <w:rFonts w:cstheme="minorHAnsi"/>
                <w:u w:val="dash"/>
                <w:lang w:val="it-IT"/>
              </w:rPr>
              <w:t>secuti</w:t>
            </w:r>
            <w:proofErr w:type="spellEnd"/>
            <w:r w:rsidRPr="006A2975">
              <w:rPr>
                <w:rFonts w:cstheme="minorHAnsi"/>
                <w:lang w:val="it-IT"/>
              </w:rPr>
              <w:t xml:space="preserve"> </w:t>
            </w:r>
            <w:r w:rsidRPr="006A2975">
              <w:rPr>
                <w:rFonts w:cstheme="minorHAnsi"/>
                <w:u w:val="single"/>
                <w:lang w:val="it-IT"/>
              </w:rPr>
              <w:t>una</w:t>
            </w:r>
            <w:r w:rsidRPr="006A2975">
              <w:rPr>
                <w:rFonts w:cstheme="minorHAnsi"/>
                <w:lang w:val="it-IT"/>
              </w:rPr>
              <w:t xml:space="preserve"> </w:t>
            </w:r>
            <w:proofErr w:type="spellStart"/>
            <w:r w:rsidRPr="006A2975">
              <w:rPr>
                <w:rFonts w:cstheme="minorHAnsi"/>
                <w:lang w:val="it-IT"/>
              </w:rPr>
              <w:t>ibi</w:t>
            </w:r>
            <w:proofErr w:type="spellEnd"/>
            <w:r w:rsidRPr="006A2975">
              <w:rPr>
                <w:rFonts w:cstheme="minorHAnsi"/>
                <w:lang w:val="it-IT"/>
              </w:rPr>
              <w:t xml:space="preserve"> omnes </w:t>
            </w:r>
            <w:proofErr w:type="spellStart"/>
            <w:r w:rsidRPr="006A2975">
              <w:rPr>
                <w:rFonts w:cstheme="minorHAnsi"/>
                <w:u w:val="single"/>
                <w:lang w:val="it-IT"/>
              </w:rPr>
              <w:t>voluntariā</w:t>
            </w:r>
            <w:proofErr w:type="spellEnd"/>
            <w:r w:rsidRPr="006A2975">
              <w:rPr>
                <w:rFonts w:cstheme="minorHAnsi"/>
                <w:lang w:val="it-IT"/>
              </w:rPr>
              <w:t xml:space="preserve"> </w:t>
            </w:r>
            <w:proofErr w:type="spellStart"/>
            <w:r w:rsidRPr="006A2975">
              <w:rPr>
                <w:rFonts w:cstheme="minorHAnsi"/>
                <w:u w:val="dash"/>
                <w:lang w:val="it-IT"/>
              </w:rPr>
              <w:t>submersione</w:t>
            </w:r>
            <w:proofErr w:type="spellEnd"/>
            <w:r w:rsidRPr="006A2975">
              <w:rPr>
                <w:rFonts w:cstheme="minorHAnsi"/>
                <w:lang w:val="it-IT"/>
              </w:rPr>
              <w:t xml:space="preserve"> </w:t>
            </w:r>
            <w:proofErr w:type="spellStart"/>
            <w:r w:rsidRPr="006A2975">
              <w:rPr>
                <w:rFonts w:cstheme="minorHAnsi"/>
                <w:u w:val="single"/>
                <w:lang w:val="it-IT"/>
              </w:rPr>
              <w:t>extinguuntur</w:t>
            </w:r>
            <w:proofErr w:type="spellEnd"/>
            <w:r w:rsidRPr="006A2975">
              <w:rPr>
                <w:rFonts w:cstheme="minorHAnsi"/>
                <w:lang w:val="it-IT"/>
              </w:rPr>
              <w:t>.</w:t>
            </w:r>
          </w:p>
          <w:p w14:paraId="10332DF5" w14:textId="526894D8" w:rsidR="001B7735" w:rsidRPr="006A2975" w:rsidRDefault="001B7735" w:rsidP="00DA20CC">
            <w:pPr>
              <w:widowControl w:val="0"/>
              <w:suppressAutoHyphens/>
              <w:spacing w:line="480" w:lineRule="auto"/>
              <w:contextualSpacing/>
              <w:rPr>
                <w:rFonts w:cstheme="minorHAnsi"/>
                <w:lang w:val="it-IT"/>
              </w:rPr>
            </w:pPr>
            <w:proofErr w:type="spellStart"/>
            <w:r w:rsidRPr="006A2975">
              <w:rPr>
                <w:rFonts w:cstheme="minorHAnsi"/>
                <w:lang w:val="it-IT"/>
              </w:rPr>
              <w:t>Vir</w:t>
            </w:r>
            <w:proofErr w:type="spellEnd"/>
            <w:r w:rsidRPr="006A2975">
              <w:rPr>
                <w:rFonts w:cstheme="minorHAnsi"/>
                <w:lang w:val="it-IT"/>
              </w:rPr>
              <w:t xml:space="preserve"> </w:t>
            </w:r>
            <w:proofErr w:type="spellStart"/>
            <w:r w:rsidRPr="006A2975">
              <w:rPr>
                <w:rFonts w:cstheme="minorHAnsi"/>
                <w:u w:val="single"/>
                <w:lang w:val="it-IT"/>
              </w:rPr>
              <w:t>peracto</w:t>
            </w:r>
            <w:proofErr w:type="spellEnd"/>
            <w:r w:rsidRPr="006A2975">
              <w:rPr>
                <w:rFonts w:cstheme="minorHAnsi"/>
                <w:lang w:val="it-IT"/>
              </w:rPr>
              <w:t xml:space="preserve"> </w:t>
            </w:r>
            <w:r w:rsidRPr="006A2975">
              <w:rPr>
                <w:rFonts w:cstheme="minorHAnsi"/>
                <w:u w:val="single"/>
                <w:lang w:val="it-IT"/>
              </w:rPr>
              <w:t>incantamento</w:t>
            </w:r>
            <w:r w:rsidRPr="006A2975">
              <w:rPr>
                <w:rFonts w:cstheme="minorHAnsi"/>
                <w:lang w:val="it-IT"/>
              </w:rPr>
              <w:t xml:space="preserve"> </w:t>
            </w:r>
            <w:proofErr w:type="spellStart"/>
            <w:r w:rsidRPr="006A2975">
              <w:rPr>
                <w:rFonts w:cstheme="minorHAnsi"/>
                <w:lang w:val="it-IT"/>
              </w:rPr>
              <w:t>poscit</w:t>
            </w:r>
            <w:proofErr w:type="spellEnd"/>
            <w:r w:rsidRPr="006A2975">
              <w:rPr>
                <w:rFonts w:cstheme="minorHAnsi"/>
                <w:lang w:val="it-IT"/>
              </w:rPr>
              <w:t xml:space="preserve"> </w:t>
            </w:r>
            <w:proofErr w:type="spellStart"/>
            <w:r w:rsidRPr="006A2975">
              <w:rPr>
                <w:rFonts w:cstheme="minorHAnsi"/>
                <w:u w:val="dash"/>
                <w:lang w:val="it-IT"/>
              </w:rPr>
              <w:t>mercedem</w:t>
            </w:r>
            <w:proofErr w:type="spellEnd"/>
            <w:r w:rsidRPr="006A2975">
              <w:rPr>
                <w:rFonts w:cstheme="minorHAnsi"/>
                <w:lang w:val="it-IT"/>
              </w:rPr>
              <w:t xml:space="preserve"> </w:t>
            </w:r>
            <w:proofErr w:type="spellStart"/>
            <w:r w:rsidRPr="006A2975">
              <w:rPr>
                <w:rFonts w:cstheme="minorHAnsi"/>
                <w:u w:val="single"/>
                <w:lang w:val="it-IT"/>
              </w:rPr>
              <w:t>condictam</w:t>
            </w:r>
            <w:proofErr w:type="spellEnd"/>
            <w:r w:rsidRPr="006A2975">
              <w:rPr>
                <w:rFonts w:cstheme="minorHAnsi"/>
                <w:lang w:val="it-IT"/>
              </w:rPr>
              <w:t xml:space="preserve">, </w:t>
            </w:r>
            <w:proofErr w:type="spellStart"/>
            <w:r w:rsidRPr="006A2975">
              <w:rPr>
                <w:rFonts w:cstheme="minorHAnsi"/>
                <w:lang w:val="it-IT"/>
              </w:rPr>
              <w:t>verum</w:t>
            </w:r>
            <w:proofErr w:type="spellEnd"/>
            <w:r w:rsidRPr="006A2975">
              <w:rPr>
                <w:rFonts w:cstheme="minorHAnsi"/>
                <w:lang w:val="it-IT"/>
              </w:rPr>
              <w:t xml:space="preserve"> </w:t>
            </w:r>
            <w:proofErr w:type="spellStart"/>
            <w:r w:rsidRPr="006A2975">
              <w:rPr>
                <w:rFonts w:cstheme="minorHAnsi"/>
                <w:lang w:val="it-IT"/>
              </w:rPr>
              <w:t>cum</w:t>
            </w:r>
            <w:proofErr w:type="spellEnd"/>
            <w:r w:rsidRPr="006A2975">
              <w:rPr>
                <w:rFonts w:cstheme="minorHAnsi"/>
                <w:lang w:val="it-IT"/>
              </w:rPr>
              <w:t xml:space="preserve"> </w:t>
            </w:r>
            <w:proofErr w:type="spellStart"/>
            <w:r w:rsidRPr="006A2975">
              <w:rPr>
                <w:rFonts w:cstheme="minorHAnsi"/>
                <w:lang w:val="it-IT"/>
              </w:rPr>
              <w:t>cives</w:t>
            </w:r>
            <w:proofErr w:type="spellEnd"/>
            <w:r w:rsidRPr="006A2975">
              <w:rPr>
                <w:rFonts w:cstheme="minorHAnsi"/>
                <w:lang w:val="it-IT"/>
              </w:rPr>
              <w:t xml:space="preserve"> </w:t>
            </w:r>
            <w:r w:rsidRPr="006A2975">
              <w:rPr>
                <w:rFonts w:cstheme="minorHAnsi"/>
                <w:u w:val="single"/>
                <w:lang w:val="it-IT"/>
              </w:rPr>
              <w:t xml:space="preserve">de summa </w:t>
            </w:r>
            <w:proofErr w:type="spellStart"/>
            <w:r w:rsidRPr="006A2975">
              <w:rPr>
                <w:rFonts w:cstheme="minorHAnsi"/>
                <w:u w:val="single"/>
                <w:lang w:val="it-IT"/>
              </w:rPr>
              <w:t>promissa</w:t>
            </w:r>
            <w:proofErr w:type="spellEnd"/>
            <w:r w:rsidRPr="006A2975">
              <w:rPr>
                <w:rFonts w:cstheme="minorHAnsi"/>
                <w:lang w:val="it-IT"/>
              </w:rPr>
              <w:t xml:space="preserve"> </w:t>
            </w:r>
            <w:proofErr w:type="spellStart"/>
            <w:r w:rsidRPr="006A2975">
              <w:rPr>
                <w:rFonts w:cstheme="minorHAnsi"/>
                <w:u w:val="dash"/>
                <w:lang w:val="it-IT"/>
              </w:rPr>
              <w:t>tergiversarentur</w:t>
            </w:r>
            <w:proofErr w:type="spellEnd"/>
            <w:r w:rsidRPr="006A2975">
              <w:rPr>
                <w:rFonts w:cstheme="minorHAnsi"/>
                <w:lang w:val="it-IT"/>
              </w:rPr>
              <w:t xml:space="preserve">, </w:t>
            </w:r>
            <w:proofErr w:type="spellStart"/>
            <w:r w:rsidRPr="006A2975">
              <w:rPr>
                <w:rFonts w:cstheme="minorHAnsi"/>
                <w:lang w:val="it-IT"/>
              </w:rPr>
              <w:t>minacibus</w:t>
            </w:r>
            <w:proofErr w:type="spellEnd"/>
            <w:r w:rsidRPr="006A2975">
              <w:rPr>
                <w:rFonts w:cstheme="minorHAnsi"/>
                <w:lang w:val="it-IT"/>
              </w:rPr>
              <w:t xml:space="preserve"> </w:t>
            </w:r>
            <w:proofErr w:type="spellStart"/>
            <w:r w:rsidRPr="006A2975">
              <w:rPr>
                <w:rFonts w:cstheme="minorHAnsi"/>
                <w:lang w:val="it-IT"/>
              </w:rPr>
              <w:t>illos</w:t>
            </w:r>
            <w:proofErr w:type="spellEnd"/>
            <w:r w:rsidRPr="006A2975">
              <w:rPr>
                <w:rFonts w:cstheme="minorHAnsi"/>
                <w:lang w:val="it-IT"/>
              </w:rPr>
              <w:t xml:space="preserve"> </w:t>
            </w:r>
            <w:proofErr w:type="spellStart"/>
            <w:r w:rsidRPr="006A2975">
              <w:rPr>
                <w:rFonts w:cstheme="minorHAnsi"/>
                <w:lang w:val="it-IT"/>
              </w:rPr>
              <w:t>verbis</w:t>
            </w:r>
            <w:proofErr w:type="spellEnd"/>
            <w:r w:rsidRPr="006A2975">
              <w:rPr>
                <w:rFonts w:cstheme="minorHAnsi"/>
                <w:lang w:val="it-IT"/>
              </w:rPr>
              <w:t xml:space="preserve"> </w:t>
            </w:r>
            <w:proofErr w:type="spellStart"/>
            <w:r w:rsidRPr="006A2975">
              <w:rPr>
                <w:rFonts w:cstheme="minorHAnsi"/>
                <w:u w:val="single"/>
                <w:lang w:val="it-IT"/>
              </w:rPr>
              <w:t>increpuit</w:t>
            </w:r>
            <w:proofErr w:type="spellEnd"/>
            <w:r w:rsidRPr="006A2975">
              <w:rPr>
                <w:rFonts w:cstheme="minorHAnsi"/>
                <w:lang w:val="it-IT"/>
              </w:rPr>
              <w:t>;</w:t>
            </w:r>
          </w:p>
          <w:p w14:paraId="1676DBAF" w14:textId="36394BED" w:rsidR="001B7735" w:rsidRPr="006A2975" w:rsidRDefault="001B7735" w:rsidP="00DA20CC">
            <w:pPr>
              <w:widowControl w:val="0"/>
              <w:suppressAutoHyphens/>
              <w:spacing w:line="480" w:lineRule="auto"/>
              <w:contextualSpacing/>
              <w:rPr>
                <w:rFonts w:cstheme="minorHAnsi"/>
                <w:lang w:val="it-IT"/>
              </w:rPr>
            </w:pPr>
            <w:proofErr w:type="spellStart"/>
            <w:r w:rsidRPr="006A2975">
              <w:rPr>
                <w:rFonts w:cstheme="minorHAnsi"/>
                <w:lang w:val="it-IT"/>
              </w:rPr>
              <w:t>nisi</w:t>
            </w:r>
            <w:proofErr w:type="spellEnd"/>
            <w:r w:rsidRPr="006A2975">
              <w:rPr>
                <w:rFonts w:cstheme="minorHAnsi"/>
                <w:lang w:val="it-IT"/>
              </w:rPr>
              <w:t xml:space="preserve"> </w:t>
            </w:r>
            <w:proofErr w:type="spellStart"/>
            <w:r w:rsidRPr="006A2975">
              <w:rPr>
                <w:rFonts w:cstheme="minorHAnsi"/>
                <w:u w:val="dash"/>
                <w:lang w:val="it-IT"/>
              </w:rPr>
              <w:t>mercedem</w:t>
            </w:r>
            <w:proofErr w:type="spellEnd"/>
            <w:r w:rsidRPr="006A2975">
              <w:rPr>
                <w:rFonts w:cstheme="minorHAnsi"/>
                <w:lang w:val="it-IT"/>
              </w:rPr>
              <w:t xml:space="preserve"> </w:t>
            </w:r>
            <w:proofErr w:type="spellStart"/>
            <w:r w:rsidRPr="006A2975">
              <w:rPr>
                <w:rFonts w:cstheme="minorHAnsi"/>
                <w:lang w:val="it-IT"/>
              </w:rPr>
              <w:t>darent</w:t>
            </w:r>
            <w:proofErr w:type="spellEnd"/>
            <w:r w:rsidRPr="006A2975">
              <w:rPr>
                <w:rFonts w:cstheme="minorHAnsi"/>
                <w:lang w:val="it-IT"/>
              </w:rPr>
              <w:t xml:space="preserve">, </w:t>
            </w:r>
            <w:proofErr w:type="spellStart"/>
            <w:r w:rsidRPr="006A2975">
              <w:rPr>
                <w:rFonts w:cstheme="minorHAnsi"/>
                <w:u w:val="single"/>
                <w:lang w:val="it-IT"/>
              </w:rPr>
              <w:t>futurum</w:t>
            </w:r>
            <w:proofErr w:type="spellEnd"/>
            <w:r w:rsidRPr="006A2975">
              <w:rPr>
                <w:rFonts w:cstheme="minorHAnsi"/>
                <w:u w:val="single"/>
                <w:lang w:val="it-IT"/>
              </w:rPr>
              <w:t>, ut</w:t>
            </w:r>
            <w:r w:rsidRPr="006A2975">
              <w:rPr>
                <w:rFonts w:cstheme="minorHAnsi"/>
                <w:lang w:val="it-IT"/>
              </w:rPr>
              <w:t xml:space="preserve"> </w:t>
            </w:r>
            <w:proofErr w:type="spellStart"/>
            <w:r w:rsidRPr="006A2975">
              <w:rPr>
                <w:rFonts w:cstheme="minorHAnsi"/>
                <w:lang w:val="it-IT"/>
              </w:rPr>
              <w:t>aliam</w:t>
            </w:r>
            <w:proofErr w:type="spellEnd"/>
            <w:r w:rsidRPr="006A2975">
              <w:rPr>
                <w:rFonts w:cstheme="minorHAnsi"/>
                <w:lang w:val="it-IT"/>
              </w:rPr>
              <w:t xml:space="preserve"> </w:t>
            </w:r>
            <w:proofErr w:type="spellStart"/>
            <w:r w:rsidRPr="006A2975">
              <w:rPr>
                <w:rFonts w:cstheme="minorHAnsi"/>
                <w:u w:val="single"/>
                <w:lang w:val="it-IT"/>
              </w:rPr>
              <w:t>exigeret</w:t>
            </w:r>
            <w:proofErr w:type="spellEnd"/>
            <w:r w:rsidRPr="006A2975">
              <w:rPr>
                <w:rFonts w:cstheme="minorHAnsi"/>
                <w:lang w:val="it-IT"/>
              </w:rPr>
              <w:t xml:space="preserve"> </w:t>
            </w:r>
            <w:proofErr w:type="spellStart"/>
            <w:r w:rsidRPr="006A2975">
              <w:rPr>
                <w:rFonts w:cstheme="minorHAnsi"/>
                <w:u w:val="dash"/>
                <w:lang w:val="it-IT"/>
              </w:rPr>
              <w:t>mercedem</w:t>
            </w:r>
            <w:proofErr w:type="spellEnd"/>
            <w:r w:rsidRPr="006A2975">
              <w:rPr>
                <w:rFonts w:cstheme="minorHAnsi"/>
                <w:lang w:val="it-IT"/>
              </w:rPr>
              <w:t xml:space="preserve"> </w:t>
            </w:r>
            <w:r w:rsidRPr="006A2975">
              <w:rPr>
                <w:rFonts w:cstheme="minorHAnsi"/>
                <w:u w:val="single"/>
                <w:lang w:val="it-IT"/>
              </w:rPr>
              <w:t xml:space="preserve">multo </w:t>
            </w:r>
            <w:proofErr w:type="spellStart"/>
            <w:r w:rsidRPr="006A2975">
              <w:rPr>
                <w:rFonts w:cstheme="minorHAnsi"/>
                <w:u w:val="single"/>
                <w:lang w:val="it-IT"/>
              </w:rPr>
              <w:t>promissa</w:t>
            </w:r>
            <w:proofErr w:type="spellEnd"/>
            <w:r w:rsidRPr="006A2975">
              <w:rPr>
                <w:rFonts w:cstheme="minorHAnsi"/>
                <w:u w:val="single"/>
                <w:lang w:val="it-IT"/>
              </w:rPr>
              <w:t xml:space="preserve"> </w:t>
            </w:r>
            <w:proofErr w:type="spellStart"/>
            <w:r w:rsidRPr="006A2975">
              <w:rPr>
                <w:rFonts w:cstheme="minorHAnsi"/>
                <w:u w:val="single"/>
                <w:lang w:val="it-IT"/>
              </w:rPr>
              <w:t>graviorem</w:t>
            </w:r>
            <w:proofErr w:type="spellEnd"/>
            <w:r w:rsidRPr="006A2975">
              <w:rPr>
                <w:rFonts w:cstheme="minorHAnsi"/>
                <w:lang w:val="it-IT"/>
              </w:rPr>
              <w:t>.</w:t>
            </w:r>
          </w:p>
          <w:p w14:paraId="68D68D95" w14:textId="77777777" w:rsidR="001B7735" w:rsidRPr="006A2975" w:rsidRDefault="001B7735" w:rsidP="00DA20CC">
            <w:pPr>
              <w:widowControl w:val="0"/>
              <w:suppressAutoHyphens/>
              <w:spacing w:line="480" w:lineRule="auto"/>
              <w:contextualSpacing/>
              <w:rPr>
                <w:lang w:val="en-GB"/>
              </w:rPr>
            </w:pPr>
            <w:r w:rsidRPr="006A2975">
              <w:rPr>
                <w:u w:val="dash"/>
                <w:lang w:val="en-GB"/>
              </w:rPr>
              <w:t>Minae</w:t>
            </w:r>
            <w:r w:rsidRPr="006A2975">
              <w:rPr>
                <w:lang w:val="en-GB"/>
              </w:rPr>
              <w:t xml:space="preserve"> cum </w:t>
            </w:r>
            <w:proofErr w:type="spellStart"/>
            <w:r w:rsidRPr="006A2975">
              <w:rPr>
                <w:lang w:val="en-GB"/>
              </w:rPr>
              <w:t>risu</w:t>
            </w:r>
            <w:proofErr w:type="spellEnd"/>
            <w:r w:rsidRPr="006A2975">
              <w:rPr>
                <w:lang w:val="en-GB"/>
              </w:rPr>
              <w:t xml:space="preserve"> </w:t>
            </w:r>
            <w:proofErr w:type="spellStart"/>
            <w:r w:rsidRPr="006A2975">
              <w:rPr>
                <w:lang w:val="en-GB"/>
              </w:rPr>
              <w:t>exceptae</w:t>
            </w:r>
            <w:proofErr w:type="spellEnd"/>
            <w:r w:rsidRPr="006A2975">
              <w:rPr>
                <w:lang w:val="en-GB"/>
              </w:rPr>
              <w:t xml:space="preserve"> &lt;sunt&gt;.</w:t>
            </w:r>
          </w:p>
          <w:p w14:paraId="0A027223" w14:textId="77777777" w:rsidR="001B7735" w:rsidRPr="006A2975" w:rsidRDefault="001B7735" w:rsidP="00DA20CC">
            <w:pPr>
              <w:widowControl w:val="0"/>
              <w:suppressAutoHyphens/>
              <w:spacing w:line="480" w:lineRule="auto"/>
              <w:contextualSpacing/>
              <w:rPr>
                <w:lang w:val="en-GB"/>
              </w:rPr>
            </w:pPr>
          </w:p>
        </w:tc>
        <w:tc>
          <w:tcPr>
            <w:tcW w:w="3575" w:type="dxa"/>
          </w:tcPr>
          <w:p w14:paraId="318AE559" w14:textId="70CC31F0" w:rsidR="001D21B4" w:rsidRPr="001D21B4" w:rsidRDefault="003D2A1D" w:rsidP="00DA20CC">
            <w:pPr>
              <w:contextualSpacing/>
              <w:rPr>
                <w:bCs/>
                <w:sz w:val="18"/>
                <w:lang w:val="it-IT"/>
              </w:rPr>
            </w:pPr>
            <w:proofErr w:type="spellStart"/>
            <w:r>
              <w:rPr>
                <w:b/>
                <w:bCs/>
                <w:sz w:val="18"/>
                <w:lang w:val="it-IT"/>
              </w:rPr>
              <w:t>dictus</w:t>
            </w:r>
            <w:proofErr w:type="spellEnd"/>
            <w:r w:rsidR="001D21B4">
              <w:rPr>
                <w:b/>
                <w:bCs/>
                <w:sz w:val="18"/>
                <w:lang w:val="it-IT"/>
              </w:rPr>
              <w:t xml:space="preserve"> </w:t>
            </w:r>
            <w:proofErr w:type="spellStart"/>
            <w:r w:rsidR="001D21B4">
              <w:rPr>
                <w:b/>
                <w:bCs/>
                <w:sz w:val="18"/>
                <w:lang w:val="it-IT"/>
              </w:rPr>
              <w:t>vir</w:t>
            </w:r>
            <w:proofErr w:type="spellEnd"/>
            <w:r w:rsidR="001D21B4">
              <w:rPr>
                <w:bCs/>
                <w:sz w:val="18"/>
                <w:lang w:val="it-IT"/>
              </w:rPr>
              <w:t xml:space="preserve"> – </w:t>
            </w:r>
            <w:proofErr w:type="spellStart"/>
            <w:r w:rsidR="001D21B4">
              <w:rPr>
                <w:bCs/>
                <w:sz w:val="18"/>
                <w:lang w:val="it-IT"/>
              </w:rPr>
              <w:t>der</w:t>
            </w:r>
            <w:proofErr w:type="spellEnd"/>
            <w:r w:rsidR="001D21B4">
              <w:rPr>
                <w:bCs/>
                <w:sz w:val="18"/>
                <w:lang w:val="it-IT"/>
              </w:rPr>
              <w:t xml:space="preserve"> </w:t>
            </w:r>
            <w:proofErr w:type="spellStart"/>
            <w:r w:rsidR="001D21B4">
              <w:rPr>
                <w:bCs/>
                <w:sz w:val="18"/>
                <w:lang w:val="it-IT"/>
              </w:rPr>
              <w:t>vorher</w:t>
            </w:r>
            <w:proofErr w:type="spellEnd"/>
            <w:r w:rsidR="001D21B4">
              <w:rPr>
                <w:bCs/>
                <w:sz w:val="18"/>
                <w:lang w:val="it-IT"/>
              </w:rPr>
              <w:t xml:space="preserve"> </w:t>
            </w:r>
            <w:proofErr w:type="spellStart"/>
            <w:r w:rsidR="001D21B4">
              <w:rPr>
                <w:bCs/>
                <w:sz w:val="18"/>
                <w:lang w:val="it-IT"/>
              </w:rPr>
              <w:t>benannte</w:t>
            </w:r>
            <w:proofErr w:type="spellEnd"/>
            <w:r w:rsidR="001D21B4">
              <w:rPr>
                <w:bCs/>
                <w:sz w:val="18"/>
                <w:lang w:val="it-IT"/>
              </w:rPr>
              <w:t xml:space="preserve"> Mann</w:t>
            </w:r>
          </w:p>
          <w:p w14:paraId="1AE15680" w14:textId="1F9BA80E" w:rsidR="001B7735" w:rsidRPr="005E1449" w:rsidRDefault="001B7735" w:rsidP="00DA20CC">
            <w:pPr>
              <w:contextualSpacing/>
              <w:rPr>
                <w:sz w:val="18"/>
                <w:lang w:val="it-IT"/>
              </w:rPr>
            </w:pPr>
            <w:r w:rsidRPr="005E1449">
              <w:rPr>
                <w:b/>
                <w:bCs/>
                <w:sz w:val="18"/>
                <w:lang w:val="it-IT"/>
              </w:rPr>
              <w:t>pera</w:t>
            </w:r>
            <w:r w:rsidRPr="005E1449">
              <w:rPr>
                <w:sz w:val="18"/>
                <w:lang w:val="it-IT"/>
              </w:rPr>
              <w:t xml:space="preserve"> – </w:t>
            </w:r>
            <w:proofErr w:type="spellStart"/>
            <w:r w:rsidRPr="005E1449">
              <w:rPr>
                <w:sz w:val="18"/>
                <w:lang w:val="it-IT"/>
              </w:rPr>
              <w:t>Rucksack</w:t>
            </w:r>
            <w:proofErr w:type="spellEnd"/>
            <w:r w:rsidRPr="005E1449">
              <w:rPr>
                <w:sz w:val="18"/>
                <w:lang w:val="it-IT"/>
              </w:rPr>
              <w:t xml:space="preserve">, </w:t>
            </w:r>
            <w:proofErr w:type="spellStart"/>
            <w:r w:rsidRPr="005E1449">
              <w:rPr>
                <w:sz w:val="18"/>
                <w:lang w:val="it-IT"/>
              </w:rPr>
              <w:t>Ranzen</w:t>
            </w:r>
            <w:proofErr w:type="spellEnd"/>
          </w:p>
          <w:p w14:paraId="527DACA8" w14:textId="77777777" w:rsidR="001B7735" w:rsidRPr="00905197" w:rsidRDefault="001B7735" w:rsidP="00DA20CC">
            <w:pPr>
              <w:contextualSpacing/>
              <w:rPr>
                <w:sz w:val="18"/>
                <w:lang w:val="it-IT"/>
              </w:rPr>
            </w:pPr>
            <w:proofErr w:type="spellStart"/>
            <w:r w:rsidRPr="00905197">
              <w:rPr>
                <w:b/>
                <w:bCs/>
                <w:sz w:val="18"/>
                <w:lang w:val="it-IT"/>
              </w:rPr>
              <w:t>simul</w:t>
            </w:r>
            <w:proofErr w:type="spellEnd"/>
            <w:r>
              <w:rPr>
                <w:sz w:val="18"/>
                <w:lang w:val="it-IT"/>
              </w:rPr>
              <w:t xml:space="preserve"> – </w:t>
            </w:r>
            <w:proofErr w:type="spellStart"/>
            <w:r>
              <w:rPr>
                <w:sz w:val="18"/>
                <w:lang w:val="it-IT"/>
              </w:rPr>
              <w:t>sogleich</w:t>
            </w:r>
            <w:proofErr w:type="spellEnd"/>
            <w:r>
              <w:rPr>
                <w:sz w:val="18"/>
                <w:lang w:val="it-IT"/>
              </w:rPr>
              <w:t xml:space="preserve"> </w:t>
            </w:r>
          </w:p>
          <w:p w14:paraId="3A558126" w14:textId="77777777" w:rsidR="001B7735" w:rsidRPr="00905197" w:rsidRDefault="001B7735" w:rsidP="00DA20CC">
            <w:pPr>
              <w:contextualSpacing/>
              <w:rPr>
                <w:sz w:val="18"/>
                <w:lang w:val="it-IT"/>
              </w:rPr>
            </w:pPr>
            <w:proofErr w:type="spellStart"/>
            <w:r w:rsidRPr="005E1449">
              <w:rPr>
                <w:b/>
                <w:bCs/>
                <w:sz w:val="18"/>
                <w:lang w:val="it-IT"/>
              </w:rPr>
              <w:t>īnsonāre</w:t>
            </w:r>
            <w:proofErr w:type="spellEnd"/>
            <w:r w:rsidRPr="005E1449">
              <w:rPr>
                <w:sz w:val="18"/>
                <w:lang w:val="it-IT"/>
              </w:rPr>
              <w:t xml:space="preserve">, </w:t>
            </w:r>
            <w:proofErr w:type="spellStart"/>
            <w:r w:rsidRPr="005E1449">
              <w:rPr>
                <w:sz w:val="18"/>
                <w:lang w:val="it-IT"/>
              </w:rPr>
              <w:t>īnsonō</w:t>
            </w:r>
            <w:proofErr w:type="spellEnd"/>
            <w:r w:rsidRPr="005E1449">
              <w:rPr>
                <w:sz w:val="18"/>
                <w:lang w:val="it-IT"/>
              </w:rPr>
              <w:t xml:space="preserve">, </w:t>
            </w:r>
            <w:proofErr w:type="spellStart"/>
            <w:r w:rsidRPr="005E1449">
              <w:rPr>
                <w:sz w:val="18"/>
                <w:lang w:val="it-IT"/>
              </w:rPr>
              <w:t>īnsonuī</w:t>
            </w:r>
            <w:proofErr w:type="spellEnd"/>
            <w:r w:rsidRPr="005E1449">
              <w:rPr>
                <w:sz w:val="18"/>
                <w:lang w:val="it-IT"/>
              </w:rPr>
              <w:t xml:space="preserve"> – </w:t>
            </w:r>
            <w:proofErr w:type="spellStart"/>
            <w:r w:rsidRPr="005E1449">
              <w:rPr>
                <w:sz w:val="18"/>
                <w:lang w:val="it-IT"/>
              </w:rPr>
              <w:t>hineinblasen</w:t>
            </w:r>
            <w:proofErr w:type="spellEnd"/>
          </w:p>
          <w:p w14:paraId="7D4859A8" w14:textId="77777777" w:rsidR="001B7735" w:rsidRPr="00070A10" w:rsidRDefault="001B7735" w:rsidP="00DA20CC">
            <w:pPr>
              <w:contextualSpacing/>
              <w:rPr>
                <w:sz w:val="18"/>
              </w:rPr>
            </w:pPr>
            <w:proofErr w:type="spellStart"/>
            <w:r w:rsidRPr="00070A10">
              <w:rPr>
                <w:b/>
                <w:bCs/>
                <w:sz w:val="18"/>
              </w:rPr>
              <w:t>ingentia</w:t>
            </w:r>
            <w:proofErr w:type="spellEnd"/>
            <w:r w:rsidRPr="00070A10">
              <w:rPr>
                <w:sz w:val="18"/>
              </w:rPr>
              <w:t xml:space="preserve"> – ungeheure Menge</w:t>
            </w:r>
            <w:r>
              <w:rPr>
                <w:sz w:val="18"/>
              </w:rPr>
              <w:t>n</w:t>
            </w:r>
          </w:p>
          <w:p w14:paraId="5BA46D7A" w14:textId="77777777" w:rsidR="001B7735" w:rsidRPr="00070A10" w:rsidRDefault="001B7735" w:rsidP="00DA20CC">
            <w:pPr>
              <w:contextualSpacing/>
              <w:rPr>
                <w:sz w:val="18"/>
              </w:rPr>
            </w:pPr>
            <w:r w:rsidRPr="00070A10">
              <w:rPr>
                <w:b/>
                <w:bCs/>
                <w:sz w:val="18"/>
              </w:rPr>
              <w:t>angulus</w:t>
            </w:r>
            <w:r w:rsidRPr="00070A10">
              <w:rPr>
                <w:sz w:val="18"/>
              </w:rPr>
              <w:t xml:space="preserve"> – Winkel, Ecke</w:t>
            </w:r>
          </w:p>
          <w:p w14:paraId="1DBEDCB8" w14:textId="77777777" w:rsidR="003D2A1D" w:rsidRDefault="003D2A1D" w:rsidP="00DA20CC">
            <w:pPr>
              <w:contextualSpacing/>
              <w:rPr>
                <w:b/>
                <w:bCs/>
                <w:sz w:val="18"/>
                <w:lang w:val="it-IT"/>
              </w:rPr>
            </w:pPr>
          </w:p>
          <w:p w14:paraId="4E08CD71" w14:textId="64A4B4F4" w:rsidR="001B7735" w:rsidRDefault="001B7735" w:rsidP="00DA20CC">
            <w:pPr>
              <w:contextualSpacing/>
              <w:rPr>
                <w:sz w:val="18"/>
                <w:lang w:val="it-IT"/>
              </w:rPr>
            </w:pPr>
            <w:proofErr w:type="spellStart"/>
            <w:r w:rsidRPr="00E3186D">
              <w:rPr>
                <w:b/>
                <w:bCs/>
                <w:sz w:val="18"/>
                <w:lang w:val="it-IT"/>
              </w:rPr>
              <w:t>insolitus</w:t>
            </w:r>
            <w:proofErr w:type="spellEnd"/>
            <w:r>
              <w:rPr>
                <w:sz w:val="18"/>
                <w:lang w:val="it-IT"/>
              </w:rPr>
              <w:t xml:space="preserve"> – </w:t>
            </w:r>
            <w:proofErr w:type="spellStart"/>
            <w:r>
              <w:rPr>
                <w:sz w:val="18"/>
                <w:lang w:val="it-IT"/>
              </w:rPr>
              <w:t>ungewohnt</w:t>
            </w:r>
            <w:proofErr w:type="spellEnd"/>
          </w:p>
          <w:p w14:paraId="42BE4603" w14:textId="77777777" w:rsidR="001B7735" w:rsidRDefault="001B7735" w:rsidP="00DA20CC">
            <w:pPr>
              <w:contextualSpacing/>
              <w:rPr>
                <w:sz w:val="18"/>
                <w:lang w:val="it-IT"/>
              </w:rPr>
            </w:pPr>
          </w:p>
          <w:p w14:paraId="02185CE1" w14:textId="77777777" w:rsidR="001B7735" w:rsidRDefault="001B7735" w:rsidP="00DA20CC">
            <w:pPr>
              <w:contextualSpacing/>
              <w:rPr>
                <w:sz w:val="18"/>
                <w:lang w:val="it-IT"/>
              </w:rPr>
            </w:pPr>
          </w:p>
          <w:p w14:paraId="18EEB140" w14:textId="77777777" w:rsidR="006E18A9" w:rsidRDefault="006E18A9" w:rsidP="00DA20CC">
            <w:pPr>
              <w:contextualSpacing/>
              <w:rPr>
                <w:sz w:val="18"/>
                <w:lang w:val="it-IT"/>
              </w:rPr>
            </w:pPr>
          </w:p>
          <w:p w14:paraId="1E1C97AF" w14:textId="77777777" w:rsidR="006E18A9" w:rsidRDefault="006E18A9" w:rsidP="00DA20CC">
            <w:pPr>
              <w:contextualSpacing/>
              <w:rPr>
                <w:sz w:val="18"/>
                <w:lang w:val="it-IT"/>
              </w:rPr>
            </w:pPr>
          </w:p>
          <w:p w14:paraId="7BAFE034" w14:textId="77777777" w:rsidR="001B7735" w:rsidRDefault="001B7735" w:rsidP="00DA20CC">
            <w:pPr>
              <w:contextualSpacing/>
              <w:rPr>
                <w:sz w:val="18"/>
                <w:lang w:val="it-IT"/>
              </w:rPr>
            </w:pPr>
            <w:r w:rsidRPr="00A533E5">
              <w:rPr>
                <w:b/>
                <w:bCs/>
                <w:sz w:val="18"/>
                <w:lang w:val="it-IT"/>
              </w:rPr>
              <w:t>una</w:t>
            </w:r>
            <w:r>
              <w:rPr>
                <w:sz w:val="18"/>
                <w:lang w:val="it-IT"/>
              </w:rPr>
              <w:t xml:space="preserve"> – </w:t>
            </w:r>
            <w:proofErr w:type="spellStart"/>
            <w:r>
              <w:rPr>
                <w:sz w:val="18"/>
                <w:lang w:val="it-IT"/>
              </w:rPr>
              <w:t>gemeinsam</w:t>
            </w:r>
            <w:proofErr w:type="spellEnd"/>
          </w:p>
          <w:p w14:paraId="2E6E363A" w14:textId="77777777" w:rsidR="003D2A1D" w:rsidRDefault="003D2A1D" w:rsidP="00DA20CC">
            <w:pPr>
              <w:contextualSpacing/>
              <w:rPr>
                <w:b/>
                <w:bCs/>
                <w:sz w:val="18"/>
                <w:lang w:val="it-IT"/>
              </w:rPr>
            </w:pPr>
          </w:p>
          <w:p w14:paraId="25391B23" w14:textId="623BE287" w:rsidR="001B7735" w:rsidRDefault="001B7735" w:rsidP="00DA20CC">
            <w:pPr>
              <w:contextualSpacing/>
              <w:rPr>
                <w:sz w:val="18"/>
                <w:lang w:val="it-IT"/>
              </w:rPr>
            </w:pPr>
            <w:proofErr w:type="spellStart"/>
            <w:r w:rsidRPr="004C2B9A">
              <w:rPr>
                <w:b/>
                <w:bCs/>
                <w:sz w:val="18"/>
                <w:lang w:val="it-IT"/>
              </w:rPr>
              <w:t>voluntarius</w:t>
            </w:r>
            <w:proofErr w:type="spellEnd"/>
            <w:r>
              <w:rPr>
                <w:sz w:val="18"/>
                <w:lang w:val="it-IT"/>
              </w:rPr>
              <w:t xml:space="preserve"> – </w:t>
            </w:r>
            <w:proofErr w:type="spellStart"/>
            <w:r>
              <w:rPr>
                <w:sz w:val="18"/>
                <w:lang w:val="it-IT"/>
              </w:rPr>
              <w:t>freiwillig</w:t>
            </w:r>
            <w:proofErr w:type="spellEnd"/>
          </w:p>
          <w:p w14:paraId="1AD2DC04" w14:textId="77777777" w:rsidR="001B7735" w:rsidRDefault="001B7735" w:rsidP="00DA20CC">
            <w:pPr>
              <w:contextualSpacing/>
              <w:rPr>
                <w:sz w:val="18"/>
                <w:lang w:val="it-IT"/>
              </w:rPr>
            </w:pPr>
            <w:proofErr w:type="spellStart"/>
            <w:r w:rsidRPr="004C2B9A">
              <w:rPr>
                <w:b/>
                <w:bCs/>
                <w:sz w:val="18"/>
                <w:lang w:val="it-IT"/>
              </w:rPr>
              <w:t>extinguere</w:t>
            </w:r>
            <w:proofErr w:type="spellEnd"/>
            <w:r>
              <w:rPr>
                <w:sz w:val="18"/>
                <w:lang w:val="it-IT"/>
              </w:rPr>
              <w:t xml:space="preserve"> – </w:t>
            </w:r>
            <w:proofErr w:type="spellStart"/>
            <w:r>
              <w:rPr>
                <w:sz w:val="18"/>
                <w:lang w:val="it-IT"/>
              </w:rPr>
              <w:t>vernichten</w:t>
            </w:r>
            <w:proofErr w:type="spellEnd"/>
            <w:r>
              <w:rPr>
                <w:sz w:val="18"/>
                <w:lang w:val="it-IT"/>
              </w:rPr>
              <w:t xml:space="preserve">, </w:t>
            </w:r>
            <w:proofErr w:type="spellStart"/>
            <w:r>
              <w:rPr>
                <w:sz w:val="18"/>
                <w:lang w:val="it-IT"/>
              </w:rPr>
              <w:t>auslöschen</w:t>
            </w:r>
            <w:proofErr w:type="spellEnd"/>
          </w:p>
          <w:p w14:paraId="27C7527A" w14:textId="77777777" w:rsidR="006E18A9" w:rsidRDefault="006E18A9" w:rsidP="00DA20CC">
            <w:pPr>
              <w:contextualSpacing/>
              <w:rPr>
                <w:b/>
                <w:bCs/>
                <w:sz w:val="18"/>
              </w:rPr>
            </w:pPr>
          </w:p>
          <w:p w14:paraId="264F582D" w14:textId="24B3C739" w:rsidR="001B7735" w:rsidRDefault="001B7735" w:rsidP="00DA20CC">
            <w:pPr>
              <w:contextualSpacing/>
              <w:rPr>
                <w:sz w:val="18"/>
              </w:rPr>
            </w:pPr>
            <w:proofErr w:type="spellStart"/>
            <w:r w:rsidRPr="00C20C02">
              <w:rPr>
                <w:b/>
                <w:bCs/>
                <w:sz w:val="18"/>
              </w:rPr>
              <w:t>peragere</w:t>
            </w:r>
            <w:proofErr w:type="spellEnd"/>
            <w:r w:rsidRPr="00C20C02">
              <w:rPr>
                <w:sz w:val="18"/>
              </w:rPr>
              <w:t xml:space="preserve">, </w:t>
            </w:r>
            <w:proofErr w:type="spellStart"/>
            <w:r w:rsidRPr="00C20C02">
              <w:rPr>
                <w:sz w:val="18"/>
              </w:rPr>
              <w:t>peragō</w:t>
            </w:r>
            <w:proofErr w:type="spellEnd"/>
            <w:r w:rsidRPr="00C20C02">
              <w:rPr>
                <w:sz w:val="18"/>
              </w:rPr>
              <w:t xml:space="preserve">, </w:t>
            </w:r>
            <w:proofErr w:type="spellStart"/>
            <w:r w:rsidRPr="00C20C02">
              <w:rPr>
                <w:sz w:val="18"/>
              </w:rPr>
              <w:t>perēgī</w:t>
            </w:r>
            <w:proofErr w:type="spellEnd"/>
            <w:r w:rsidRPr="00C20C02">
              <w:rPr>
                <w:sz w:val="18"/>
              </w:rPr>
              <w:t xml:space="preserve">, </w:t>
            </w:r>
            <w:proofErr w:type="spellStart"/>
            <w:r w:rsidRPr="00C20C02">
              <w:rPr>
                <w:sz w:val="18"/>
              </w:rPr>
              <w:t>perāctum</w:t>
            </w:r>
            <w:proofErr w:type="spellEnd"/>
            <w:r w:rsidRPr="00C20C02">
              <w:rPr>
                <w:sz w:val="18"/>
              </w:rPr>
              <w:t xml:space="preserve"> </w:t>
            </w:r>
            <w:r>
              <w:rPr>
                <w:sz w:val="18"/>
              </w:rPr>
              <w:t>–</w:t>
            </w:r>
            <w:r w:rsidRPr="00C20C02">
              <w:rPr>
                <w:sz w:val="18"/>
              </w:rPr>
              <w:t xml:space="preserve"> ausführ</w:t>
            </w:r>
            <w:r>
              <w:rPr>
                <w:sz w:val="18"/>
              </w:rPr>
              <w:t>en, vollenden</w:t>
            </w:r>
          </w:p>
          <w:p w14:paraId="4CF67E34" w14:textId="77777777" w:rsidR="001B7735" w:rsidRPr="001B7735" w:rsidRDefault="001B7735" w:rsidP="00DA20CC">
            <w:pPr>
              <w:contextualSpacing/>
              <w:rPr>
                <w:sz w:val="18"/>
              </w:rPr>
            </w:pPr>
            <w:proofErr w:type="spellStart"/>
            <w:r w:rsidRPr="001B7735">
              <w:rPr>
                <w:b/>
                <w:bCs/>
                <w:sz w:val="18"/>
              </w:rPr>
              <w:t>incantamentum</w:t>
            </w:r>
            <w:proofErr w:type="spellEnd"/>
            <w:r w:rsidRPr="001B7735">
              <w:rPr>
                <w:sz w:val="18"/>
              </w:rPr>
              <w:t xml:space="preserve"> – Zaubermusik </w:t>
            </w:r>
          </w:p>
          <w:p w14:paraId="27547226" w14:textId="77777777" w:rsidR="001B7735" w:rsidRDefault="001B7735" w:rsidP="00DA20CC">
            <w:pPr>
              <w:contextualSpacing/>
              <w:rPr>
                <w:sz w:val="18"/>
                <w:lang w:val="it-IT"/>
              </w:rPr>
            </w:pPr>
            <w:proofErr w:type="spellStart"/>
            <w:r w:rsidRPr="00D23E5F">
              <w:rPr>
                <w:b/>
                <w:bCs/>
                <w:sz w:val="18"/>
                <w:lang w:val="it-IT"/>
              </w:rPr>
              <w:t>condicere</w:t>
            </w:r>
            <w:proofErr w:type="spellEnd"/>
            <w:r w:rsidRPr="00D23E5F">
              <w:rPr>
                <w:sz w:val="18"/>
                <w:lang w:val="it-IT"/>
              </w:rPr>
              <w:t xml:space="preserve">, </w:t>
            </w:r>
            <w:proofErr w:type="spellStart"/>
            <w:r w:rsidRPr="00D23E5F">
              <w:rPr>
                <w:sz w:val="18"/>
                <w:lang w:val="it-IT"/>
              </w:rPr>
              <w:t>condicō</w:t>
            </w:r>
            <w:proofErr w:type="spellEnd"/>
            <w:r w:rsidRPr="00D23E5F">
              <w:rPr>
                <w:sz w:val="18"/>
                <w:lang w:val="it-IT"/>
              </w:rPr>
              <w:t xml:space="preserve">, </w:t>
            </w:r>
            <w:proofErr w:type="spellStart"/>
            <w:r w:rsidRPr="00D23E5F">
              <w:rPr>
                <w:sz w:val="18"/>
                <w:lang w:val="it-IT"/>
              </w:rPr>
              <w:t>condīxī</w:t>
            </w:r>
            <w:proofErr w:type="spellEnd"/>
            <w:r w:rsidRPr="00D23E5F">
              <w:rPr>
                <w:sz w:val="18"/>
                <w:lang w:val="it-IT"/>
              </w:rPr>
              <w:t xml:space="preserve">, </w:t>
            </w:r>
            <w:proofErr w:type="spellStart"/>
            <w:r w:rsidRPr="00D23E5F">
              <w:rPr>
                <w:sz w:val="18"/>
                <w:lang w:val="it-IT"/>
              </w:rPr>
              <w:t>condictum</w:t>
            </w:r>
            <w:proofErr w:type="spellEnd"/>
            <w:r w:rsidRPr="00D23E5F">
              <w:rPr>
                <w:sz w:val="18"/>
                <w:lang w:val="it-IT"/>
              </w:rPr>
              <w:t xml:space="preserve"> </w:t>
            </w:r>
            <w:r>
              <w:rPr>
                <w:sz w:val="18"/>
                <w:lang w:val="it-IT"/>
              </w:rPr>
              <w:t>–</w:t>
            </w:r>
            <w:r w:rsidRPr="00D23E5F">
              <w:rPr>
                <w:sz w:val="18"/>
                <w:lang w:val="it-IT"/>
              </w:rPr>
              <w:t xml:space="preserve"> </w:t>
            </w:r>
            <w:proofErr w:type="spellStart"/>
            <w:r w:rsidRPr="00D23E5F">
              <w:rPr>
                <w:sz w:val="18"/>
                <w:lang w:val="it-IT"/>
              </w:rPr>
              <w:t>v</w:t>
            </w:r>
            <w:r>
              <w:rPr>
                <w:sz w:val="18"/>
                <w:lang w:val="it-IT"/>
              </w:rPr>
              <w:t>erabreden</w:t>
            </w:r>
            <w:proofErr w:type="spellEnd"/>
            <w:r>
              <w:rPr>
                <w:sz w:val="18"/>
                <w:lang w:val="it-IT"/>
              </w:rPr>
              <w:t xml:space="preserve">, </w:t>
            </w:r>
            <w:proofErr w:type="spellStart"/>
            <w:r>
              <w:rPr>
                <w:sz w:val="18"/>
                <w:lang w:val="it-IT"/>
              </w:rPr>
              <w:t>vereinbaren</w:t>
            </w:r>
            <w:proofErr w:type="spellEnd"/>
            <w:r>
              <w:rPr>
                <w:sz w:val="18"/>
                <w:lang w:val="it-IT"/>
              </w:rPr>
              <w:t xml:space="preserve">, </w:t>
            </w:r>
            <w:proofErr w:type="spellStart"/>
            <w:r>
              <w:rPr>
                <w:sz w:val="18"/>
                <w:lang w:val="it-IT"/>
              </w:rPr>
              <w:t>festsetzen</w:t>
            </w:r>
            <w:proofErr w:type="spellEnd"/>
          </w:p>
          <w:p w14:paraId="6B262CF3" w14:textId="01DC9A65" w:rsidR="00DC4CBC" w:rsidRPr="00B44846" w:rsidRDefault="001B7735" w:rsidP="00DA20CC">
            <w:pPr>
              <w:contextualSpacing/>
              <w:rPr>
                <w:sz w:val="18"/>
              </w:rPr>
            </w:pPr>
            <w:r w:rsidRPr="00E62E2C">
              <w:rPr>
                <w:b/>
                <w:bCs/>
                <w:sz w:val="18"/>
              </w:rPr>
              <w:t xml:space="preserve">de summa </w:t>
            </w:r>
            <w:proofErr w:type="spellStart"/>
            <w:r w:rsidRPr="00E62E2C">
              <w:rPr>
                <w:b/>
                <w:bCs/>
                <w:sz w:val="18"/>
              </w:rPr>
              <w:t>promissa</w:t>
            </w:r>
            <w:proofErr w:type="spellEnd"/>
            <w:r w:rsidRPr="00E62E2C">
              <w:rPr>
                <w:sz w:val="18"/>
              </w:rPr>
              <w:t xml:space="preserve"> – bezüglich de</w:t>
            </w:r>
            <w:r>
              <w:rPr>
                <w:sz w:val="18"/>
              </w:rPr>
              <w:t>r versprochenen Summe</w:t>
            </w:r>
          </w:p>
          <w:p w14:paraId="77A85BDF" w14:textId="0949B15F" w:rsidR="001B7735" w:rsidRDefault="001B7735" w:rsidP="00DA20CC">
            <w:pPr>
              <w:contextualSpacing/>
              <w:rPr>
                <w:sz w:val="18"/>
              </w:rPr>
            </w:pPr>
            <w:proofErr w:type="spellStart"/>
            <w:r w:rsidRPr="00420565">
              <w:rPr>
                <w:b/>
                <w:bCs/>
                <w:sz w:val="18"/>
              </w:rPr>
              <w:t>increpare</w:t>
            </w:r>
            <w:proofErr w:type="spellEnd"/>
            <w:r>
              <w:rPr>
                <w:sz w:val="18"/>
              </w:rPr>
              <w:t xml:space="preserve"> – beschimpfen, schelten</w:t>
            </w:r>
          </w:p>
          <w:p w14:paraId="10D96D54" w14:textId="77777777" w:rsidR="001B7735" w:rsidRDefault="001B7735" w:rsidP="00DA20CC">
            <w:pPr>
              <w:contextualSpacing/>
              <w:rPr>
                <w:sz w:val="18"/>
              </w:rPr>
            </w:pPr>
            <w:proofErr w:type="spellStart"/>
            <w:r w:rsidRPr="009F0568">
              <w:rPr>
                <w:b/>
                <w:bCs/>
                <w:sz w:val="18"/>
              </w:rPr>
              <w:t>futurum</w:t>
            </w:r>
            <w:proofErr w:type="spellEnd"/>
            <w:r w:rsidRPr="009F0568">
              <w:rPr>
                <w:b/>
                <w:bCs/>
                <w:sz w:val="18"/>
              </w:rPr>
              <w:t>, ut</w:t>
            </w:r>
            <w:r>
              <w:rPr>
                <w:sz w:val="18"/>
              </w:rPr>
              <w:t xml:space="preserve"> – werde es geschehen, dass </w:t>
            </w:r>
            <w:r>
              <w:rPr>
                <w:i/>
                <w:sz w:val="18"/>
              </w:rPr>
              <w:t>(indirekte Rede)</w:t>
            </w:r>
          </w:p>
          <w:p w14:paraId="3E86BF9B" w14:textId="2C4E0927" w:rsidR="003D2A1D" w:rsidRPr="00DC4CBC" w:rsidRDefault="001B7735" w:rsidP="00DA20CC">
            <w:pPr>
              <w:contextualSpacing/>
              <w:rPr>
                <w:sz w:val="18"/>
              </w:rPr>
            </w:pPr>
            <w:proofErr w:type="spellStart"/>
            <w:r w:rsidRPr="00883579">
              <w:rPr>
                <w:b/>
                <w:bCs/>
                <w:sz w:val="18"/>
              </w:rPr>
              <w:t>exigere</w:t>
            </w:r>
            <w:proofErr w:type="spellEnd"/>
            <w:r>
              <w:rPr>
                <w:sz w:val="18"/>
              </w:rPr>
              <w:t xml:space="preserve"> – eintreiben </w:t>
            </w:r>
          </w:p>
          <w:p w14:paraId="4A8CD7BC" w14:textId="55231919" w:rsidR="001B7735" w:rsidRDefault="001B7735" w:rsidP="00DA20CC">
            <w:pPr>
              <w:contextualSpacing/>
              <w:rPr>
                <w:sz w:val="18"/>
              </w:rPr>
            </w:pPr>
            <w:proofErr w:type="spellStart"/>
            <w:r w:rsidRPr="0076294F">
              <w:rPr>
                <w:b/>
                <w:bCs/>
                <w:sz w:val="18"/>
              </w:rPr>
              <w:t>multo</w:t>
            </w:r>
            <w:proofErr w:type="spellEnd"/>
            <w:r w:rsidRPr="0076294F">
              <w:rPr>
                <w:b/>
                <w:bCs/>
                <w:sz w:val="18"/>
              </w:rPr>
              <w:t xml:space="preserve"> </w:t>
            </w:r>
            <w:proofErr w:type="spellStart"/>
            <w:r w:rsidRPr="0076294F">
              <w:rPr>
                <w:b/>
                <w:bCs/>
                <w:sz w:val="18"/>
              </w:rPr>
              <w:t>promissa</w:t>
            </w:r>
            <w:proofErr w:type="spellEnd"/>
            <w:r w:rsidRPr="0076294F">
              <w:rPr>
                <w:b/>
                <w:bCs/>
                <w:sz w:val="18"/>
              </w:rPr>
              <w:t xml:space="preserve"> </w:t>
            </w:r>
            <w:proofErr w:type="spellStart"/>
            <w:r w:rsidRPr="0076294F">
              <w:rPr>
                <w:b/>
                <w:bCs/>
                <w:sz w:val="18"/>
              </w:rPr>
              <w:t>graviorem</w:t>
            </w:r>
            <w:proofErr w:type="spellEnd"/>
            <w:r w:rsidRPr="0076294F">
              <w:rPr>
                <w:sz w:val="18"/>
              </w:rPr>
              <w:t xml:space="preserve"> – der deutlich hö</w:t>
            </w:r>
            <w:r>
              <w:rPr>
                <w:sz w:val="18"/>
              </w:rPr>
              <w:t>her sei als der versprochene (Lohn)</w:t>
            </w:r>
          </w:p>
          <w:p w14:paraId="183D1DB2" w14:textId="77777777" w:rsidR="001B7735" w:rsidRDefault="001B7735" w:rsidP="00DA20CC">
            <w:pPr>
              <w:contextualSpacing/>
              <w:rPr>
                <w:sz w:val="18"/>
              </w:rPr>
            </w:pPr>
          </w:p>
          <w:p w14:paraId="7BA8E1B8" w14:textId="77777777" w:rsidR="001B7735" w:rsidRPr="001B7735" w:rsidRDefault="001B7735" w:rsidP="00DA20CC">
            <w:pPr>
              <w:contextualSpacing/>
              <w:rPr>
                <w:sz w:val="18"/>
              </w:rPr>
            </w:pPr>
            <w:r w:rsidRPr="001B7735">
              <w:rPr>
                <w:sz w:val="18"/>
              </w:rPr>
              <w:t xml:space="preserve"> </w:t>
            </w:r>
          </w:p>
        </w:tc>
      </w:tr>
    </w:tbl>
    <w:p w14:paraId="48C9C51A" w14:textId="649E9F4F" w:rsidR="001B7735" w:rsidRDefault="001B7735" w:rsidP="001B7735">
      <w:pPr>
        <w:suppressLineNumbers/>
        <w:contextualSpacing/>
        <w:jc w:val="both"/>
        <w:rPr>
          <w:rFonts w:eastAsia="Times New Roman" w:cs="Times New Roman"/>
          <w:szCs w:val="20"/>
          <w:lang w:eastAsia="de-DE"/>
        </w:rPr>
      </w:pPr>
    </w:p>
    <w:p w14:paraId="410787CF" w14:textId="77777777" w:rsidR="00D720AE" w:rsidRPr="00A9341A" w:rsidRDefault="00D720AE" w:rsidP="001B7735">
      <w:pPr>
        <w:suppressLineNumbers/>
        <w:contextualSpacing/>
        <w:jc w:val="both"/>
        <w:rPr>
          <w:rFonts w:eastAsia="Times New Roman" w:cs="Times New Roman"/>
          <w:szCs w:val="20"/>
          <w:lang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5093"/>
        <w:gridCol w:w="3514"/>
      </w:tblGrid>
      <w:tr w:rsidR="001B7735" w:rsidRPr="00CB502E" w14:paraId="3613CCE2" w14:textId="77777777" w:rsidTr="00DA20CC">
        <w:tc>
          <w:tcPr>
            <w:tcW w:w="468" w:type="dxa"/>
          </w:tcPr>
          <w:p w14:paraId="7F9B4172" w14:textId="77777777" w:rsidR="001B7735" w:rsidRPr="00257AE7" w:rsidRDefault="001B7735" w:rsidP="00DA20CC">
            <w:pPr>
              <w:autoSpaceDE w:val="0"/>
              <w:autoSpaceDN w:val="0"/>
              <w:adjustRightInd w:val="0"/>
              <w:spacing w:line="480" w:lineRule="auto"/>
              <w:rPr>
                <w:szCs w:val="24"/>
              </w:rPr>
            </w:pPr>
          </w:p>
        </w:tc>
        <w:tc>
          <w:tcPr>
            <w:tcW w:w="8744" w:type="dxa"/>
            <w:gridSpan w:val="2"/>
          </w:tcPr>
          <w:p w14:paraId="022AABCD" w14:textId="77777777" w:rsidR="001B7735" w:rsidRPr="00217AC2" w:rsidRDefault="001B7735" w:rsidP="00DA20CC">
            <w:pPr>
              <w:jc w:val="center"/>
              <w:rPr>
                <w:i/>
                <w:sz w:val="28"/>
                <w:u w:val="single"/>
              </w:rPr>
            </w:pPr>
            <w:r>
              <w:rPr>
                <w:i/>
                <w:sz w:val="28"/>
                <w:u w:val="single"/>
              </w:rPr>
              <w:t>Die Folgen des Wortbruchs</w:t>
            </w:r>
          </w:p>
          <w:p w14:paraId="33E64F58" w14:textId="77777777" w:rsidR="001B7735" w:rsidRDefault="001B7735" w:rsidP="00DA20CC">
            <w:pPr>
              <w:rPr>
                <w:i/>
              </w:rPr>
            </w:pPr>
            <w:r>
              <w:rPr>
                <w:i/>
              </w:rPr>
              <w:t>Nachdem die Bürger dem Mann seinen Lohn verweigert und ihn sogar ausgelacht hatten, schien die Angelegenheit für sie erledigt zu sein. Doch am nächsten Tag geschah etwas, womit wohl niemand gerechnet hätte.</w:t>
            </w:r>
          </w:p>
          <w:p w14:paraId="3A0D94D7" w14:textId="77777777" w:rsidR="00260131" w:rsidRPr="00CB502E" w:rsidRDefault="00260131" w:rsidP="00DA20CC">
            <w:pPr>
              <w:rPr>
                <w:i/>
              </w:rPr>
            </w:pPr>
          </w:p>
        </w:tc>
      </w:tr>
      <w:tr w:rsidR="001B7735" w:rsidRPr="002B05B9" w14:paraId="14DBC84D" w14:textId="77777777" w:rsidTr="00DA20CC">
        <w:tc>
          <w:tcPr>
            <w:tcW w:w="468" w:type="dxa"/>
          </w:tcPr>
          <w:p w14:paraId="30A7BD3D" w14:textId="77777777" w:rsidR="001B7735" w:rsidRDefault="001B7735" w:rsidP="00DA20CC">
            <w:pPr>
              <w:spacing w:line="480" w:lineRule="auto"/>
              <w:contextualSpacing/>
              <w:jc w:val="center"/>
            </w:pPr>
            <w:r>
              <w:t>1</w:t>
            </w:r>
          </w:p>
          <w:p w14:paraId="2E139D69" w14:textId="77777777" w:rsidR="001B7735" w:rsidRDefault="001B7735" w:rsidP="00DA20CC">
            <w:pPr>
              <w:spacing w:line="480" w:lineRule="auto"/>
              <w:contextualSpacing/>
              <w:jc w:val="center"/>
            </w:pPr>
            <w:r>
              <w:t>2</w:t>
            </w:r>
          </w:p>
          <w:p w14:paraId="418A8D3A" w14:textId="77777777" w:rsidR="001B7735" w:rsidRDefault="001B7735" w:rsidP="00DA20CC">
            <w:pPr>
              <w:spacing w:line="480" w:lineRule="auto"/>
              <w:contextualSpacing/>
              <w:jc w:val="center"/>
            </w:pPr>
            <w:r>
              <w:t>3</w:t>
            </w:r>
          </w:p>
          <w:p w14:paraId="7B58B9DE" w14:textId="77777777" w:rsidR="001B7735" w:rsidRDefault="001B7735" w:rsidP="00DA20CC">
            <w:pPr>
              <w:spacing w:line="480" w:lineRule="auto"/>
              <w:contextualSpacing/>
              <w:jc w:val="center"/>
            </w:pPr>
            <w:r>
              <w:t>4</w:t>
            </w:r>
          </w:p>
          <w:p w14:paraId="15DF64A6" w14:textId="77777777" w:rsidR="001B7735" w:rsidRDefault="001B7735" w:rsidP="00DA20CC">
            <w:pPr>
              <w:spacing w:line="480" w:lineRule="auto"/>
              <w:contextualSpacing/>
              <w:jc w:val="center"/>
            </w:pPr>
            <w:r>
              <w:t>5</w:t>
            </w:r>
          </w:p>
          <w:p w14:paraId="3624F678" w14:textId="77777777" w:rsidR="001B7735" w:rsidRPr="00257AE7" w:rsidRDefault="001B7735" w:rsidP="00DA20CC">
            <w:pPr>
              <w:spacing w:line="480" w:lineRule="auto"/>
              <w:contextualSpacing/>
              <w:jc w:val="center"/>
            </w:pPr>
            <w:r>
              <w:t>6</w:t>
            </w:r>
          </w:p>
        </w:tc>
        <w:tc>
          <w:tcPr>
            <w:tcW w:w="5169" w:type="dxa"/>
          </w:tcPr>
          <w:p w14:paraId="43101BFB" w14:textId="77777777" w:rsidR="001B7735" w:rsidRPr="00DB0110" w:rsidRDefault="001B7735" w:rsidP="00DA20CC">
            <w:pPr>
              <w:widowControl w:val="0"/>
              <w:suppressAutoHyphens/>
              <w:spacing w:line="480" w:lineRule="auto"/>
              <w:contextualSpacing/>
            </w:pPr>
            <w:proofErr w:type="spellStart"/>
            <w:r w:rsidRPr="00DB0110">
              <w:t>Postero</w:t>
            </w:r>
            <w:proofErr w:type="spellEnd"/>
            <w:r w:rsidRPr="00DB0110">
              <w:t xml:space="preserve"> </w:t>
            </w:r>
            <w:proofErr w:type="spellStart"/>
            <w:r w:rsidRPr="006A2975">
              <w:t>vero</w:t>
            </w:r>
            <w:proofErr w:type="spellEnd"/>
            <w:r w:rsidRPr="006A2975">
              <w:t xml:space="preserve"> die circa </w:t>
            </w:r>
            <w:proofErr w:type="spellStart"/>
            <w:r w:rsidRPr="006A2975">
              <w:rPr>
                <w:u w:val="single"/>
              </w:rPr>
              <w:t>meridiem</w:t>
            </w:r>
            <w:proofErr w:type="spellEnd"/>
            <w:r w:rsidRPr="006A2975">
              <w:t xml:space="preserve"> </w:t>
            </w:r>
            <w:proofErr w:type="spellStart"/>
            <w:r w:rsidRPr="006A2975">
              <w:rPr>
                <w:u w:val="single"/>
              </w:rPr>
              <w:t>denuo</w:t>
            </w:r>
            <w:proofErr w:type="spellEnd"/>
            <w:r w:rsidRPr="006A2975">
              <w:t xml:space="preserve"> </w:t>
            </w:r>
            <w:proofErr w:type="spellStart"/>
            <w:r w:rsidRPr="006A2975">
              <w:t>vir</w:t>
            </w:r>
            <w:proofErr w:type="spellEnd"/>
            <w:r w:rsidRPr="006A2975">
              <w:t xml:space="preserve"> </w:t>
            </w:r>
            <w:proofErr w:type="spellStart"/>
            <w:r w:rsidRPr="006A2975">
              <w:t>dictus</w:t>
            </w:r>
            <w:proofErr w:type="spellEnd"/>
            <w:r w:rsidRPr="006A2975">
              <w:t xml:space="preserve"> </w:t>
            </w:r>
            <w:proofErr w:type="spellStart"/>
            <w:r w:rsidRPr="006A2975">
              <w:rPr>
                <w:u w:val="single"/>
              </w:rPr>
              <w:t>comparuit</w:t>
            </w:r>
            <w:proofErr w:type="spellEnd"/>
            <w:r w:rsidRPr="006A2975">
              <w:t xml:space="preserve">, </w:t>
            </w:r>
            <w:proofErr w:type="spellStart"/>
            <w:r w:rsidRPr="006A2975">
              <w:rPr>
                <w:u w:val="dash"/>
              </w:rPr>
              <w:t>habitu</w:t>
            </w:r>
            <w:proofErr w:type="spellEnd"/>
            <w:r w:rsidRPr="006A2975">
              <w:t xml:space="preserve"> </w:t>
            </w:r>
            <w:proofErr w:type="spellStart"/>
            <w:r w:rsidRPr="006A2975">
              <w:rPr>
                <w:u w:val="dash"/>
              </w:rPr>
              <w:t>Venatoris</w:t>
            </w:r>
            <w:proofErr w:type="spellEnd"/>
            <w:r w:rsidRPr="006A2975">
              <w:t xml:space="preserve">, </w:t>
            </w:r>
            <w:proofErr w:type="spellStart"/>
            <w:r w:rsidRPr="006A2975">
              <w:rPr>
                <w:u w:val="single"/>
              </w:rPr>
              <w:t>vultu</w:t>
            </w:r>
            <w:proofErr w:type="spellEnd"/>
            <w:r w:rsidRPr="006A2975">
              <w:t xml:space="preserve"> </w:t>
            </w:r>
            <w:proofErr w:type="spellStart"/>
            <w:r w:rsidRPr="006A2975">
              <w:t>teribili</w:t>
            </w:r>
            <w:proofErr w:type="spellEnd"/>
            <w:r w:rsidRPr="006A2975">
              <w:t xml:space="preserve"> </w:t>
            </w:r>
            <w:r w:rsidRPr="006A2975">
              <w:rPr>
                <w:i/>
                <w:iCs/>
              </w:rPr>
              <w:t>und</w:t>
            </w:r>
            <w:r w:rsidRPr="006A2975">
              <w:t xml:space="preserve"> </w:t>
            </w:r>
            <w:r w:rsidRPr="006A2975">
              <w:rPr>
                <w:i/>
                <w:iCs/>
              </w:rPr>
              <w:t>mit einem roten Hut von ungewöhnlicher Machart</w:t>
            </w:r>
            <w:r w:rsidRPr="006A2975">
              <w:t xml:space="preserve">, </w:t>
            </w:r>
            <w:proofErr w:type="spellStart"/>
            <w:r w:rsidRPr="006A2975">
              <w:rPr>
                <w:u w:val="dash"/>
              </w:rPr>
              <w:t>fistulam</w:t>
            </w:r>
            <w:r w:rsidRPr="006A2975">
              <w:t>que</w:t>
            </w:r>
            <w:proofErr w:type="spellEnd"/>
            <w:r w:rsidRPr="006A2975">
              <w:t xml:space="preserve"> </w:t>
            </w:r>
            <w:proofErr w:type="spellStart"/>
            <w:r w:rsidRPr="006A2975">
              <w:t>aliam</w:t>
            </w:r>
            <w:proofErr w:type="spellEnd"/>
            <w:r w:rsidRPr="006A2975">
              <w:t xml:space="preserve"> </w:t>
            </w:r>
            <w:proofErr w:type="spellStart"/>
            <w:r w:rsidRPr="006A2975">
              <w:rPr>
                <w:u w:val="single"/>
              </w:rPr>
              <w:t>longe</w:t>
            </w:r>
            <w:proofErr w:type="spellEnd"/>
            <w:r w:rsidRPr="006A2975">
              <w:rPr>
                <w:u w:val="single"/>
              </w:rPr>
              <w:t xml:space="preserve"> a priori </w:t>
            </w:r>
            <w:proofErr w:type="spellStart"/>
            <w:r w:rsidRPr="006A2975">
              <w:rPr>
                <w:u w:val="single"/>
              </w:rPr>
              <w:t>diversam</w:t>
            </w:r>
            <w:proofErr w:type="spellEnd"/>
            <w:r w:rsidRPr="006A2975">
              <w:t xml:space="preserve"> </w:t>
            </w:r>
            <w:proofErr w:type="spellStart"/>
            <w:r w:rsidRPr="006A2975">
              <w:rPr>
                <w:u w:val="single"/>
              </w:rPr>
              <w:t>simul</w:t>
            </w:r>
            <w:proofErr w:type="spellEnd"/>
            <w:r w:rsidRPr="006A2975">
              <w:rPr>
                <w:u w:val="single"/>
              </w:rPr>
              <w:t xml:space="preserve"> </w:t>
            </w:r>
            <w:proofErr w:type="spellStart"/>
            <w:r w:rsidRPr="006A2975">
              <w:rPr>
                <w:u w:val="single"/>
              </w:rPr>
              <w:t>ac</w:t>
            </w:r>
            <w:proofErr w:type="spellEnd"/>
            <w:r w:rsidRPr="006A2975">
              <w:t xml:space="preserve"> </w:t>
            </w:r>
            <w:proofErr w:type="spellStart"/>
            <w:r w:rsidRPr="006A2975">
              <w:rPr>
                <w:u w:val="single"/>
              </w:rPr>
              <w:t>insonuit</w:t>
            </w:r>
            <w:proofErr w:type="spellEnd"/>
            <w:r w:rsidRPr="008F2077">
              <w:t xml:space="preserve">, </w:t>
            </w:r>
            <w:proofErr w:type="spellStart"/>
            <w:r w:rsidRPr="006A2975">
              <w:t>ecce</w:t>
            </w:r>
            <w:proofErr w:type="spellEnd"/>
            <w:r w:rsidRPr="006A2975">
              <w:t xml:space="preserve">, omnes </w:t>
            </w:r>
            <w:proofErr w:type="spellStart"/>
            <w:r w:rsidRPr="006A2975">
              <w:t>pueri</w:t>
            </w:r>
            <w:proofErr w:type="spellEnd"/>
            <w:r w:rsidRPr="006A2975">
              <w:t xml:space="preserve"> </w:t>
            </w:r>
            <w:proofErr w:type="spellStart"/>
            <w:r w:rsidRPr="006A2975">
              <w:t>totīus</w:t>
            </w:r>
            <w:proofErr w:type="spellEnd"/>
            <w:r w:rsidRPr="006A2975">
              <w:t xml:space="preserve"> </w:t>
            </w:r>
            <w:proofErr w:type="spellStart"/>
            <w:r w:rsidRPr="006A2975">
              <w:rPr>
                <w:u w:val="dash"/>
              </w:rPr>
              <w:t>Oppidi</w:t>
            </w:r>
            <w:proofErr w:type="spellEnd"/>
            <w:r w:rsidRPr="006A2975">
              <w:t xml:space="preserve">, </w:t>
            </w:r>
            <w:r w:rsidRPr="006A2975">
              <w:rPr>
                <w:i/>
                <w:iCs/>
              </w:rPr>
              <w:t>von vier bis zwölf Jahren</w:t>
            </w:r>
            <w:r w:rsidRPr="006A2975">
              <w:t xml:space="preserve">, </w:t>
            </w:r>
            <w:proofErr w:type="spellStart"/>
            <w:r w:rsidRPr="006A2975">
              <w:t>egressi</w:t>
            </w:r>
            <w:proofErr w:type="spellEnd"/>
            <w:r w:rsidRPr="006A2975">
              <w:t xml:space="preserve"> </w:t>
            </w:r>
            <w:proofErr w:type="spellStart"/>
            <w:r w:rsidRPr="006A2975">
              <w:rPr>
                <w:u w:val="single"/>
              </w:rPr>
              <w:t>prodigiosum</w:t>
            </w:r>
            <w:proofErr w:type="spellEnd"/>
            <w:r w:rsidRPr="006A2975">
              <w:t xml:space="preserve"> </w:t>
            </w:r>
            <w:proofErr w:type="spellStart"/>
            <w:r w:rsidRPr="006A2975">
              <w:t>sonum</w:t>
            </w:r>
            <w:proofErr w:type="spellEnd"/>
            <w:r w:rsidRPr="006A2975">
              <w:t xml:space="preserve"> </w:t>
            </w:r>
            <w:proofErr w:type="spellStart"/>
            <w:r w:rsidRPr="006A2975">
              <w:rPr>
                <w:u w:val="dash"/>
              </w:rPr>
              <w:t>secuti</w:t>
            </w:r>
            <w:proofErr w:type="spellEnd"/>
            <w:r w:rsidRPr="006A2975">
              <w:rPr>
                <w:u w:val="dash"/>
              </w:rPr>
              <w:t xml:space="preserve"> </w:t>
            </w:r>
            <w:proofErr w:type="spellStart"/>
            <w:r w:rsidRPr="006A2975">
              <w:rPr>
                <w:u w:val="dash"/>
              </w:rPr>
              <w:t>sunt</w:t>
            </w:r>
            <w:proofErr w:type="spellEnd"/>
            <w:r w:rsidRPr="00DB0110">
              <w:t>.</w:t>
            </w:r>
          </w:p>
        </w:tc>
        <w:tc>
          <w:tcPr>
            <w:tcW w:w="3575" w:type="dxa"/>
          </w:tcPr>
          <w:p w14:paraId="5C0E4379" w14:textId="77777777" w:rsidR="001B7735" w:rsidRDefault="001B7735" w:rsidP="00DA20CC">
            <w:pPr>
              <w:contextualSpacing/>
              <w:rPr>
                <w:sz w:val="18"/>
              </w:rPr>
            </w:pPr>
            <w:proofErr w:type="spellStart"/>
            <w:r w:rsidRPr="00630279">
              <w:rPr>
                <w:b/>
                <w:bCs/>
                <w:sz w:val="18"/>
              </w:rPr>
              <w:t>meridies</w:t>
            </w:r>
            <w:proofErr w:type="spellEnd"/>
            <w:r>
              <w:rPr>
                <w:sz w:val="18"/>
              </w:rPr>
              <w:t xml:space="preserve">, </w:t>
            </w:r>
            <w:proofErr w:type="spellStart"/>
            <w:r>
              <w:rPr>
                <w:sz w:val="18"/>
              </w:rPr>
              <w:t>ei</w:t>
            </w:r>
            <w:proofErr w:type="spellEnd"/>
            <w:r>
              <w:rPr>
                <w:sz w:val="18"/>
              </w:rPr>
              <w:t xml:space="preserve"> f. – Mittagszeit </w:t>
            </w:r>
          </w:p>
          <w:p w14:paraId="2A3F6A40" w14:textId="77777777" w:rsidR="001B7735" w:rsidRDefault="001B7735" w:rsidP="00DA20CC">
            <w:pPr>
              <w:contextualSpacing/>
              <w:rPr>
                <w:sz w:val="18"/>
              </w:rPr>
            </w:pPr>
            <w:proofErr w:type="spellStart"/>
            <w:r w:rsidRPr="00630279">
              <w:rPr>
                <w:b/>
                <w:bCs/>
                <w:sz w:val="18"/>
              </w:rPr>
              <w:t>denuo</w:t>
            </w:r>
            <w:proofErr w:type="spellEnd"/>
            <w:r>
              <w:rPr>
                <w:sz w:val="18"/>
              </w:rPr>
              <w:t xml:space="preserve"> – von neuem</w:t>
            </w:r>
          </w:p>
          <w:p w14:paraId="5DDBE54D" w14:textId="77777777" w:rsidR="001B7735" w:rsidRDefault="001B7735" w:rsidP="00DA20CC">
            <w:pPr>
              <w:contextualSpacing/>
              <w:rPr>
                <w:sz w:val="18"/>
              </w:rPr>
            </w:pPr>
            <w:proofErr w:type="spellStart"/>
            <w:r w:rsidRPr="00630279">
              <w:rPr>
                <w:b/>
                <w:bCs/>
                <w:sz w:val="18"/>
              </w:rPr>
              <w:t>comparēre</w:t>
            </w:r>
            <w:proofErr w:type="spellEnd"/>
            <w:r>
              <w:rPr>
                <w:sz w:val="18"/>
              </w:rPr>
              <w:t xml:space="preserve"> – sich zeigen, auftauchen</w:t>
            </w:r>
          </w:p>
          <w:p w14:paraId="57F8A2D2" w14:textId="77777777" w:rsidR="001B7735" w:rsidRDefault="001B7735" w:rsidP="00DA20CC">
            <w:pPr>
              <w:contextualSpacing/>
              <w:rPr>
                <w:sz w:val="18"/>
              </w:rPr>
            </w:pPr>
            <w:proofErr w:type="spellStart"/>
            <w:r w:rsidRPr="00240AA1">
              <w:rPr>
                <w:b/>
                <w:bCs/>
                <w:sz w:val="18"/>
              </w:rPr>
              <w:t>vultus</w:t>
            </w:r>
            <w:proofErr w:type="spellEnd"/>
            <w:r>
              <w:rPr>
                <w:sz w:val="18"/>
              </w:rPr>
              <w:t xml:space="preserve">, </w:t>
            </w:r>
            <w:proofErr w:type="spellStart"/>
            <w:r>
              <w:rPr>
                <w:sz w:val="18"/>
              </w:rPr>
              <w:t>ūs</w:t>
            </w:r>
            <w:proofErr w:type="spellEnd"/>
            <w:r>
              <w:rPr>
                <w:sz w:val="18"/>
              </w:rPr>
              <w:t xml:space="preserve"> m. – Gesichtsausdruck, Miene</w:t>
            </w:r>
          </w:p>
          <w:p w14:paraId="788B490C" w14:textId="77777777" w:rsidR="001B7735" w:rsidRDefault="001B7735" w:rsidP="00DA20CC">
            <w:pPr>
              <w:contextualSpacing/>
              <w:rPr>
                <w:sz w:val="18"/>
              </w:rPr>
            </w:pPr>
          </w:p>
          <w:p w14:paraId="127E4DBE" w14:textId="77777777" w:rsidR="001B7735" w:rsidRDefault="001B7735" w:rsidP="00DA20CC">
            <w:pPr>
              <w:contextualSpacing/>
              <w:rPr>
                <w:b/>
                <w:bCs/>
                <w:sz w:val="18"/>
              </w:rPr>
            </w:pPr>
          </w:p>
          <w:p w14:paraId="12793995" w14:textId="77777777" w:rsidR="001B7735" w:rsidRDefault="001B7735" w:rsidP="00DA20CC">
            <w:pPr>
              <w:contextualSpacing/>
              <w:rPr>
                <w:sz w:val="18"/>
              </w:rPr>
            </w:pPr>
            <w:proofErr w:type="spellStart"/>
            <w:r w:rsidRPr="007C4A47">
              <w:rPr>
                <w:b/>
                <w:bCs/>
                <w:sz w:val="18"/>
              </w:rPr>
              <w:t>longe</w:t>
            </w:r>
            <w:proofErr w:type="spellEnd"/>
            <w:r w:rsidRPr="007C4A47">
              <w:rPr>
                <w:b/>
                <w:bCs/>
                <w:sz w:val="18"/>
              </w:rPr>
              <w:t xml:space="preserve"> a priori </w:t>
            </w:r>
            <w:proofErr w:type="spellStart"/>
            <w:r w:rsidRPr="007C4A47">
              <w:rPr>
                <w:b/>
                <w:bCs/>
                <w:sz w:val="18"/>
              </w:rPr>
              <w:t>diversam</w:t>
            </w:r>
            <w:proofErr w:type="spellEnd"/>
            <w:r w:rsidRPr="007C4A47">
              <w:rPr>
                <w:sz w:val="18"/>
              </w:rPr>
              <w:t xml:space="preserve"> – die sich von der</w:t>
            </w:r>
            <w:r>
              <w:rPr>
                <w:sz w:val="18"/>
              </w:rPr>
              <w:t xml:space="preserve"> vorherigen (Pfeife) sehr stark unterschied</w:t>
            </w:r>
          </w:p>
          <w:p w14:paraId="4FA2CE83" w14:textId="77777777" w:rsidR="001B7735" w:rsidRPr="001B7735" w:rsidRDefault="001B7735" w:rsidP="00DA20CC">
            <w:pPr>
              <w:contextualSpacing/>
              <w:rPr>
                <w:sz w:val="18"/>
              </w:rPr>
            </w:pPr>
            <w:proofErr w:type="spellStart"/>
            <w:r w:rsidRPr="001B7735">
              <w:rPr>
                <w:b/>
                <w:bCs/>
                <w:sz w:val="18"/>
              </w:rPr>
              <w:t>simul</w:t>
            </w:r>
            <w:proofErr w:type="spellEnd"/>
            <w:r w:rsidRPr="001B7735">
              <w:rPr>
                <w:b/>
                <w:bCs/>
                <w:sz w:val="18"/>
              </w:rPr>
              <w:t xml:space="preserve"> </w:t>
            </w:r>
            <w:proofErr w:type="spellStart"/>
            <w:r w:rsidRPr="001B7735">
              <w:rPr>
                <w:b/>
                <w:bCs/>
                <w:sz w:val="18"/>
              </w:rPr>
              <w:t>ac</w:t>
            </w:r>
            <w:proofErr w:type="spellEnd"/>
            <w:r w:rsidRPr="001B7735">
              <w:rPr>
                <w:sz w:val="18"/>
              </w:rPr>
              <w:t xml:space="preserve"> – sobald </w:t>
            </w:r>
          </w:p>
          <w:p w14:paraId="33D95913" w14:textId="77777777" w:rsidR="001B7735" w:rsidRPr="001B7735" w:rsidRDefault="001B7735" w:rsidP="00DA20CC">
            <w:pPr>
              <w:contextualSpacing/>
              <w:rPr>
                <w:sz w:val="18"/>
              </w:rPr>
            </w:pPr>
          </w:p>
          <w:p w14:paraId="6F16E57B" w14:textId="1B1B2D8B" w:rsidR="0026687F" w:rsidRPr="00DC4CBC" w:rsidRDefault="00886593" w:rsidP="00DA20CC">
            <w:pPr>
              <w:contextualSpacing/>
              <w:rPr>
                <w:sz w:val="18"/>
                <w:lang w:val="it-IT"/>
              </w:rPr>
            </w:pPr>
            <w:proofErr w:type="spellStart"/>
            <w:r w:rsidRPr="005E1449">
              <w:rPr>
                <w:b/>
                <w:bCs/>
                <w:sz w:val="18"/>
                <w:lang w:val="it-IT"/>
              </w:rPr>
              <w:t>īnsonāre</w:t>
            </w:r>
            <w:proofErr w:type="spellEnd"/>
            <w:r w:rsidRPr="005E1449">
              <w:rPr>
                <w:sz w:val="18"/>
                <w:lang w:val="it-IT"/>
              </w:rPr>
              <w:t xml:space="preserve">, </w:t>
            </w:r>
            <w:proofErr w:type="spellStart"/>
            <w:r w:rsidRPr="005E1449">
              <w:rPr>
                <w:sz w:val="18"/>
                <w:lang w:val="it-IT"/>
              </w:rPr>
              <w:t>īnsonō</w:t>
            </w:r>
            <w:proofErr w:type="spellEnd"/>
            <w:r w:rsidRPr="005E1449">
              <w:rPr>
                <w:sz w:val="18"/>
                <w:lang w:val="it-IT"/>
              </w:rPr>
              <w:t xml:space="preserve">, </w:t>
            </w:r>
            <w:proofErr w:type="spellStart"/>
            <w:r w:rsidRPr="005E1449">
              <w:rPr>
                <w:sz w:val="18"/>
                <w:lang w:val="it-IT"/>
              </w:rPr>
              <w:t>īnsonuī</w:t>
            </w:r>
            <w:proofErr w:type="spellEnd"/>
            <w:r w:rsidRPr="005E1449">
              <w:rPr>
                <w:sz w:val="18"/>
                <w:lang w:val="it-IT"/>
              </w:rPr>
              <w:t xml:space="preserve"> – </w:t>
            </w:r>
            <w:proofErr w:type="spellStart"/>
            <w:r w:rsidRPr="005E1449">
              <w:rPr>
                <w:sz w:val="18"/>
                <w:lang w:val="it-IT"/>
              </w:rPr>
              <w:t>hineinblasen</w:t>
            </w:r>
            <w:proofErr w:type="spellEnd"/>
          </w:p>
          <w:p w14:paraId="5219D16E" w14:textId="77777777" w:rsidR="00B44846" w:rsidRDefault="00B44846" w:rsidP="00DA20CC">
            <w:pPr>
              <w:contextualSpacing/>
              <w:rPr>
                <w:b/>
                <w:bCs/>
                <w:sz w:val="18"/>
              </w:rPr>
            </w:pPr>
          </w:p>
          <w:p w14:paraId="53B3E316" w14:textId="071BD728" w:rsidR="001B7735" w:rsidRDefault="001B7735" w:rsidP="00DA20CC">
            <w:pPr>
              <w:contextualSpacing/>
              <w:rPr>
                <w:sz w:val="18"/>
              </w:rPr>
            </w:pPr>
            <w:proofErr w:type="spellStart"/>
            <w:r w:rsidRPr="001B7735">
              <w:rPr>
                <w:b/>
                <w:bCs/>
                <w:sz w:val="18"/>
              </w:rPr>
              <w:t>prodigiosus</w:t>
            </w:r>
            <w:proofErr w:type="spellEnd"/>
            <w:r w:rsidRPr="001B7735">
              <w:rPr>
                <w:sz w:val="18"/>
              </w:rPr>
              <w:t xml:space="preserve"> – seltsam</w:t>
            </w:r>
          </w:p>
          <w:p w14:paraId="3D58DB24" w14:textId="77777777" w:rsidR="001B7735" w:rsidRPr="001F0915" w:rsidRDefault="001B7735" w:rsidP="00262567">
            <w:pPr>
              <w:contextualSpacing/>
              <w:rPr>
                <w:sz w:val="18"/>
              </w:rPr>
            </w:pPr>
          </w:p>
        </w:tc>
      </w:tr>
    </w:tbl>
    <w:p w14:paraId="6161DFE0" w14:textId="0E587FEA" w:rsidR="001B7735" w:rsidRPr="0056333C" w:rsidRDefault="0056333C" w:rsidP="0056333C">
      <w:pPr>
        <w:suppressLineNumbers/>
        <w:jc w:val="both"/>
        <w:rPr>
          <w:rFonts w:eastAsia="Times New Roman" w:cs="Times New Roman"/>
          <w:szCs w:val="20"/>
          <w:lang w:eastAsia="de-DE"/>
        </w:rPr>
      </w:pPr>
      <w:r w:rsidRPr="0056333C">
        <w:rPr>
          <w:rFonts w:eastAsia="Times New Roman" w:cs="Times New Roman"/>
          <w:b/>
          <w:bCs/>
          <w:iCs/>
          <w:szCs w:val="20"/>
          <w:lang w:eastAsia="de-DE"/>
        </w:rPr>
        <w:lastRenderedPageBreak/>
        <w:t>Aufgabe 1</w:t>
      </w:r>
      <w:r>
        <w:rPr>
          <w:rFonts w:eastAsia="Times New Roman" w:cs="Times New Roman"/>
          <w:iCs/>
          <w:szCs w:val="20"/>
          <w:lang w:eastAsia="de-DE"/>
        </w:rPr>
        <w:t xml:space="preserve">: </w:t>
      </w:r>
      <w:r w:rsidR="001B7735" w:rsidRPr="0056333C">
        <w:rPr>
          <w:rFonts w:eastAsia="Times New Roman" w:cs="Times New Roman"/>
          <w:i/>
          <w:iCs/>
          <w:szCs w:val="20"/>
          <w:lang w:eastAsia="de-DE"/>
        </w:rPr>
        <w:t>Vor der Übersetzung</w:t>
      </w:r>
      <w:r w:rsidR="001B7735" w:rsidRPr="0056333C">
        <w:rPr>
          <w:rFonts w:eastAsia="Times New Roman" w:cs="Times New Roman"/>
          <w:szCs w:val="20"/>
          <w:lang w:eastAsia="de-DE"/>
        </w:rPr>
        <w:t xml:space="preserve">: </w:t>
      </w:r>
      <w:r w:rsidR="001B7735" w:rsidRPr="0056333C">
        <w:rPr>
          <w:rFonts w:eastAsia="Times New Roman" w:cs="Times New Roman"/>
          <w:b/>
          <w:bCs/>
          <w:szCs w:val="20"/>
          <w:lang w:eastAsia="de-DE"/>
        </w:rPr>
        <w:t>Schau</w:t>
      </w:r>
      <w:r w:rsidR="001B7735" w:rsidRPr="0056333C">
        <w:rPr>
          <w:rFonts w:eastAsia="Times New Roman" w:cs="Times New Roman"/>
          <w:szCs w:val="20"/>
          <w:lang w:eastAsia="de-DE"/>
        </w:rPr>
        <w:t xml:space="preserve"> dir die markierten Wörter im Vokabelverzeichnis </w:t>
      </w:r>
      <w:r w:rsidR="001B7735" w:rsidRPr="0056333C">
        <w:rPr>
          <w:rFonts w:eastAsia="Times New Roman" w:cs="Times New Roman"/>
          <w:b/>
          <w:bCs/>
          <w:szCs w:val="20"/>
          <w:lang w:eastAsia="de-DE"/>
        </w:rPr>
        <w:t>an</w:t>
      </w:r>
      <w:r w:rsidR="001B7735" w:rsidRPr="0056333C">
        <w:rPr>
          <w:rFonts w:eastAsia="Times New Roman" w:cs="Times New Roman"/>
          <w:szCs w:val="20"/>
          <w:lang w:eastAsia="de-DE"/>
        </w:rPr>
        <w:t xml:space="preserve">. Was kannst du bereits jetzt über den weiteren, möglichen Verlauf der Geschichte </w:t>
      </w:r>
      <w:r w:rsidR="001B7735" w:rsidRPr="00032B1E">
        <w:rPr>
          <w:rFonts w:eastAsia="Times New Roman" w:cs="Times New Roman"/>
          <w:b/>
          <w:bCs/>
          <w:szCs w:val="20"/>
          <w:lang w:eastAsia="de-DE"/>
        </w:rPr>
        <w:t>sagen</w:t>
      </w:r>
      <w:r w:rsidR="001B7735" w:rsidRPr="0056333C">
        <w:rPr>
          <w:rFonts w:eastAsia="Times New Roman" w:cs="Times New Roman"/>
          <w:szCs w:val="20"/>
          <w:lang w:eastAsia="de-DE"/>
        </w:rPr>
        <w:t>?</w:t>
      </w:r>
    </w:p>
    <w:p w14:paraId="02D69196" w14:textId="48357F30" w:rsidR="001B7735" w:rsidRPr="0056333C" w:rsidRDefault="00032B1E" w:rsidP="0056333C">
      <w:pPr>
        <w:suppressLineNumbers/>
        <w:jc w:val="both"/>
        <w:rPr>
          <w:rFonts w:eastAsia="Times New Roman" w:cs="Times New Roman"/>
          <w:szCs w:val="20"/>
          <w:lang w:eastAsia="de-DE"/>
        </w:rPr>
      </w:pPr>
      <w:r w:rsidRPr="00032B1E">
        <w:rPr>
          <w:rFonts w:eastAsia="Times New Roman" w:cs="Times New Roman"/>
          <w:b/>
          <w:bCs/>
          <w:iCs/>
          <w:szCs w:val="20"/>
          <w:lang w:eastAsia="de-DE"/>
        </w:rPr>
        <w:t>Aufgabe 2</w:t>
      </w:r>
      <w:r>
        <w:rPr>
          <w:rFonts w:eastAsia="Times New Roman" w:cs="Times New Roman"/>
          <w:iCs/>
          <w:szCs w:val="20"/>
          <w:lang w:eastAsia="de-DE"/>
        </w:rPr>
        <w:t xml:space="preserve">: </w:t>
      </w:r>
      <w:r w:rsidR="001B7735" w:rsidRPr="00032B1E">
        <w:rPr>
          <w:rFonts w:eastAsia="Times New Roman" w:cs="Times New Roman"/>
          <w:b/>
          <w:bCs/>
          <w:iCs/>
          <w:szCs w:val="20"/>
          <w:lang w:eastAsia="de-DE"/>
        </w:rPr>
        <w:t>Übersetze</w:t>
      </w:r>
      <w:r w:rsidR="001B7735" w:rsidRPr="0056333C">
        <w:rPr>
          <w:rFonts w:eastAsia="Times New Roman" w:cs="Times New Roman"/>
          <w:iCs/>
          <w:szCs w:val="20"/>
          <w:lang w:eastAsia="de-DE"/>
        </w:rPr>
        <w:t xml:space="preserve"> die beiden Texte in angemessenes Deutsch.</w:t>
      </w:r>
    </w:p>
    <w:p w14:paraId="7C9BC89B" w14:textId="2A527BC3" w:rsidR="001B7735" w:rsidRPr="0056333C" w:rsidRDefault="00032B1E" w:rsidP="0056333C">
      <w:pPr>
        <w:suppressLineNumbers/>
        <w:jc w:val="both"/>
        <w:rPr>
          <w:rFonts w:eastAsia="Times New Roman" w:cs="Times New Roman"/>
          <w:szCs w:val="20"/>
          <w:lang w:eastAsia="de-DE"/>
        </w:rPr>
      </w:pPr>
      <w:r w:rsidRPr="00032B1E">
        <w:rPr>
          <w:rFonts w:eastAsia="Times New Roman" w:cs="Times New Roman"/>
          <w:b/>
          <w:bCs/>
          <w:szCs w:val="20"/>
          <w:lang w:eastAsia="de-DE"/>
        </w:rPr>
        <w:t>Aufgabe 3</w:t>
      </w:r>
      <w:r>
        <w:rPr>
          <w:rFonts w:eastAsia="Times New Roman" w:cs="Times New Roman"/>
          <w:szCs w:val="20"/>
          <w:lang w:eastAsia="de-DE"/>
        </w:rPr>
        <w:t xml:space="preserve">: </w:t>
      </w:r>
      <w:r w:rsidR="001B7735" w:rsidRPr="00032B1E">
        <w:rPr>
          <w:rFonts w:eastAsia="Times New Roman" w:cs="Times New Roman"/>
          <w:b/>
          <w:bCs/>
          <w:szCs w:val="20"/>
          <w:lang w:eastAsia="de-DE"/>
        </w:rPr>
        <w:t>Untersuche</w:t>
      </w:r>
      <w:r w:rsidR="001B7735" w:rsidRPr="0056333C">
        <w:rPr>
          <w:rFonts w:eastAsia="Times New Roman" w:cs="Times New Roman"/>
          <w:szCs w:val="20"/>
          <w:lang w:eastAsia="de-DE"/>
        </w:rPr>
        <w:t xml:space="preserve"> die Darstellung des </w:t>
      </w:r>
      <w:proofErr w:type="spellStart"/>
      <w:r w:rsidR="001B7735" w:rsidRPr="0056333C">
        <w:rPr>
          <w:rFonts w:eastAsia="Times New Roman" w:cs="Times New Roman"/>
          <w:i/>
          <w:iCs/>
          <w:szCs w:val="20"/>
          <w:lang w:eastAsia="de-DE"/>
        </w:rPr>
        <w:t>Aulaedus</w:t>
      </w:r>
      <w:proofErr w:type="spellEnd"/>
      <w:r w:rsidR="001B7735" w:rsidRPr="0056333C">
        <w:rPr>
          <w:rFonts w:eastAsia="Times New Roman" w:cs="Times New Roman"/>
          <w:i/>
          <w:iCs/>
          <w:szCs w:val="20"/>
          <w:lang w:eastAsia="de-DE"/>
        </w:rPr>
        <w:t>‘</w:t>
      </w:r>
      <w:r w:rsidR="001B7735" w:rsidRPr="0056333C">
        <w:rPr>
          <w:rFonts w:eastAsia="Times New Roman" w:cs="Times New Roman"/>
          <w:szCs w:val="20"/>
          <w:lang w:eastAsia="de-DE"/>
        </w:rPr>
        <w:t xml:space="preserve">, indem du äußere Merkmale sowie Charaktereigenschaften und Fähigkeiten </w:t>
      </w:r>
      <w:r w:rsidR="001B7735" w:rsidRPr="00724F2E">
        <w:rPr>
          <w:rFonts w:eastAsia="Times New Roman" w:cs="Times New Roman"/>
          <w:b/>
          <w:bCs/>
          <w:szCs w:val="20"/>
          <w:lang w:eastAsia="de-DE"/>
        </w:rPr>
        <w:t>in einer Tabelle gegenüberstellst</w:t>
      </w:r>
      <w:r w:rsidR="001B7735" w:rsidRPr="0056333C">
        <w:rPr>
          <w:rFonts w:eastAsia="Times New Roman" w:cs="Times New Roman"/>
          <w:szCs w:val="20"/>
          <w:lang w:eastAsia="de-DE"/>
        </w:rPr>
        <w:t xml:space="preserve">. Nutze dazu </w:t>
      </w:r>
      <w:r w:rsidR="001B7735" w:rsidRPr="00724F2E">
        <w:rPr>
          <w:rFonts w:eastAsia="Times New Roman" w:cs="Times New Roman"/>
          <w:b/>
          <w:bCs/>
          <w:szCs w:val="20"/>
          <w:lang w:eastAsia="de-DE"/>
        </w:rPr>
        <w:t>latein</w:t>
      </w:r>
      <w:r w:rsidR="00AA4F7E">
        <w:rPr>
          <w:rFonts w:eastAsia="Times New Roman" w:cs="Times New Roman"/>
          <w:b/>
          <w:bCs/>
          <w:szCs w:val="20"/>
          <w:lang w:eastAsia="de-DE"/>
        </w:rPr>
        <w:t>is</w:t>
      </w:r>
      <w:r w:rsidR="001B7735" w:rsidRPr="00724F2E">
        <w:rPr>
          <w:rFonts w:eastAsia="Times New Roman" w:cs="Times New Roman"/>
          <w:b/>
          <w:bCs/>
          <w:szCs w:val="20"/>
          <w:lang w:eastAsia="de-DE"/>
        </w:rPr>
        <w:t>che Textbelege</w:t>
      </w:r>
      <w:r w:rsidR="001B7735" w:rsidRPr="0056333C">
        <w:rPr>
          <w:rFonts w:eastAsia="Times New Roman" w:cs="Times New Roman"/>
          <w:szCs w:val="20"/>
          <w:lang w:eastAsia="de-DE"/>
        </w:rPr>
        <w:t>.</w:t>
      </w:r>
    </w:p>
    <w:p w14:paraId="7F6BED73" w14:textId="4BBFA75C" w:rsidR="001B7735" w:rsidRPr="0056333C" w:rsidRDefault="00724F2E" w:rsidP="0056333C">
      <w:pPr>
        <w:suppressLineNumbers/>
        <w:jc w:val="both"/>
        <w:rPr>
          <w:rFonts w:eastAsia="Times New Roman" w:cs="Times New Roman"/>
          <w:szCs w:val="20"/>
          <w:lang w:eastAsia="de-DE"/>
        </w:rPr>
      </w:pPr>
      <w:r w:rsidRPr="00724F2E">
        <w:rPr>
          <w:rFonts w:eastAsia="Times New Roman" w:cs="Times New Roman"/>
          <w:b/>
          <w:bCs/>
          <w:szCs w:val="20"/>
          <w:lang w:eastAsia="de-DE"/>
        </w:rPr>
        <w:t>Aufgabe 4</w:t>
      </w:r>
      <w:r>
        <w:rPr>
          <w:rFonts w:eastAsia="Times New Roman" w:cs="Times New Roman"/>
          <w:szCs w:val="20"/>
          <w:lang w:eastAsia="de-DE"/>
        </w:rPr>
        <w:t xml:space="preserve">: </w:t>
      </w:r>
      <w:r w:rsidR="001B7735" w:rsidRPr="0056333C">
        <w:rPr>
          <w:rFonts w:eastAsia="Times New Roman" w:cs="Times New Roman"/>
          <w:szCs w:val="20"/>
          <w:lang w:eastAsia="de-DE"/>
        </w:rPr>
        <w:t xml:space="preserve">Im zweiten Text ändert sich das Verhalten des Mannes. </w:t>
      </w:r>
      <w:r w:rsidR="001B7735" w:rsidRPr="00724F2E">
        <w:rPr>
          <w:rFonts w:eastAsia="Times New Roman" w:cs="Times New Roman"/>
          <w:b/>
          <w:bCs/>
          <w:szCs w:val="20"/>
          <w:lang w:eastAsia="de-DE"/>
        </w:rPr>
        <w:t>Nimm Stellung</w:t>
      </w:r>
      <w:r w:rsidR="001B7735" w:rsidRPr="0056333C">
        <w:rPr>
          <w:rFonts w:eastAsia="Times New Roman" w:cs="Times New Roman"/>
          <w:szCs w:val="20"/>
          <w:lang w:eastAsia="de-DE"/>
        </w:rPr>
        <w:t xml:space="preserve"> zu der Frage, inwiefern seine Reaktion auf das Verhalten der Bürger gerechtfertigt ist.</w:t>
      </w:r>
    </w:p>
    <w:p w14:paraId="6A815161" w14:textId="1B0092E7" w:rsidR="001B7735" w:rsidRPr="0056333C" w:rsidRDefault="00724F2E" w:rsidP="0056333C">
      <w:pPr>
        <w:suppressLineNumbers/>
        <w:jc w:val="both"/>
        <w:rPr>
          <w:rFonts w:eastAsia="Times New Roman" w:cs="Times New Roman"/>
          <w:szCs w:val="20"/>
          <w:lang w:eastAsia="de-DE"/>
        </w:rPr>
      </w:pPr>
      <w:r w:rsidRPr="00724F2E">
        <w:rPr>
          <w:rFonts w:eastAsia="Times New Roman" w:cs="Times New Roman"/>
          <w:b/>
          <w:bCs/>
          <w:szCs w:val="20"/>
          <w:lang w:eastAsia="de-DE"/>
        </w:rPr>
        <w:t>Aufgabe 5</w:t>
      </w:r>
      <w:r>
        <w:rPr>
          <w:rFonts w:eastAsia="Times New Roman" w:cs="Times New Roman"/>
          <w:szCs w:val="20"/>
          <w:lang w:eastAsia="de-DE"/>
        </w:rPr>
        <w:t xml:space="preserve">: </w:t>
      </w:r>
      <w:r w:rsidR="001B7735" w:rsidRPr="00724F2E">
        <w:rPr>
          <w:rFonts w:eastAsia="Times New Roman" w:cs="Times New Roman"/>
          <w:b/>
          <w:bCs/>
          <w:szCs w:val="20"/>
          <w:lang w:eastAsia="de-DE"/>
        </w:rPr>
        <w:t>Untersuche</w:t>
      </w:r>
      <w:r w:rsidR="001B7735" w:rsidRPr="0056333C">
        <w:rPr>
          <w:rFonts w:eastAsia="Times New Roman" w:cs="Times New Roman"/>
          <w:szCs w:val="20"/>
          <w:lang w:eastAsia="de-DE"/>
        </w:rPr>
        <w:t xml:space="preserve"> den Text darauf, inwiefern der Autor </w:t>
      </w:r>
      <w:r w:rsidR="001B7735" w:rsidRPr="00724F2E">
        <w:rPr>
          <w:rFonts w:eastAsia="Times New Roman" w:cs="Times New Roman"/>
          <w:b/>
          <w:bCs/>
          <w:szCs w:val="20"/>
          <w:lang w:eastAsia="de-DE"/>
        </w:rPr>
        <w:t>Spannung</w:t>
      </w:r>
      <w:r w:rsidR="001B7735" w:rsidRPr="0056333C">
        <w:rPr>
          <w:rFonts w:eastAsia="Times New Roman" w:cs="Times New Roman"/>
          <w:szCs w:val="20"/>
          <w:lang w:eastAsia="de-DE"/>
        </w:rPr>
        <w:t xml:space="preserve"> beim Leser erzeugt.</w:t>
      </w:r>
    </w:p>
    <w:p w14:paraId="2C3680A2" w14:textId="77777777" w:rsidR="00B800C8" w:rsidRDefault="00B800C8" w:rsidP="006A2975">
      <w:pPr>
        <w:suppressLineNumbers/>
        <w:jc w:val="both"/>
        <w:rPr>
          <w:rFonts w:eastAsia="Times New Roman" w:cs="Times New Roman"/>
          <w:szCs w:val="20"/>
          <w:lang w:eastAsia="de-DE"/>
        </w:rPr>
      </w:pPr>
    </w:p>
    <w:p w14:paraId="6D2FFDA9" w14:textId="77777777" w:rsidR="00B800C8" w:rsidRDefault="00B800C8" w:rsidP="006A2975">
      <w:pPr>
        <w:suppressLineNumbers/>
        <w:jc w:val="both"/>
        <w:rPr>
          <w:rFonts w:eastAsia="Times New Roman" w:cs="Times New Roman"/>
          <w:szCs w:val="20"/>
          <w:lang w:eastAsia="de-DE"/>
        </w:rPr>
      </w:pPr>
    </w:p>
    <w:p w14:paraId="2DDFC879" w14:textId="652331A8" w:rsidR="006A2975" w:rsidRDefault="00B800C8" w:rsidP="006A2975">
      <w:pPr>
        <w:suppressLineNumbers/>
        <w:jc w:val="both"/>
        <w:rPr>
          <w:rFonts w:eastAsia="Times New Roman" w:cs="Times New Roman"/>
          <w:szCs w:val="20"/>
          <w:lang w:eastAsia="de-DE"/>
        </w:rPr>
      </w:pPr>
      <w:r>
        <w:rPr>
          <w:noProof/>
        </w:rPr>
        <w:drawing>
          <wp:anchor distT="0" distB="0" distL="114300" distR="114300" simplePos="0" relativeHeight="251659264" behindDoc="0" locked="0" layoutInCell="1" allowOverlap="1" wp14:anchorId="00DC19FD" wp14:editId="4D4CCDD6">
            <wp:simplePos x="0" y="0"/>
            <wp:positionH relativeFrom="column">
              <wp:posOffset>2645410</wp:posOffset>
            </wp:positionH>
            <wp:positionV relativeFrom="paragraph">
              <wp:posOffset>177165</wp:posOffset>
            </wp:positionV>
            <wp:extent cx="3422015" cy="3507105"/>
            <wp:effectExtent l="0" t="0" r="0" b="0"/>
            <wp:wrapThrough wrapText="bothSides">
              <wp:wrapPolygon edited="0">
                <wp:start x="0" y="0"/>
                <wp:lineTo x="0" y="21471"/>
                <wp:lineTo x="21524" y="21471"/>
                <wp:lineTo x="21524" y="0"/>
                <wp:lineTo x="0" y="0"/>
              </wp:wrapPolygon>
            </wp:wrapThrough>
            <wp:docPr id="3350604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2015" cy="3507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AF5FF65" wp14:editId="4460B6AC">
            <wp:simplePos x="0" y="0"/>
            <wp:positionH relativeFrom="column">
              <wp:posOffset>-20320</wp:posOffset>
            </wp:positionH>
            <wp:positionV relativeFrom="paragraph">
              <wp:posOffset>177165</wp:posOffset>
            </wp:positionV>
            <wp:extent cx="2320290" cy="3385185"/>
            <wp:effectExtent l="0" t="0" r="0" b="0"/>
            <wp:wrapThrough wrapText="bothSides">
              <wp:wrapPolygon edited="0">
                <wp:start x="0" y="0"/>
                <wp:lineTo x="0" y="21515"/>
                <wp:lineTo x="21458" y="21515"/>
                <wp:lineTo x="21458" y="0"/>
                <wp:lineTo x="0" y="0"/>
              </wp:wrapPolygon>
            </wp:wrapThrough>
            <wp:docPr id="19147802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0290" cy="338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C6C2C" w14:textId="3202E864" w:rsidR="006A2975" w:rsidRDefault="006A2975" w:rsidP="006A2975">
      <w:pPr>
        <w:suppressLineNumbers/>
        <w:jc w:val="both"/>
        <w:rPr>
          <w:rFonts w:eastAsia="Times New Roman" w:cs="Times New Roman"/>
          <w:szCs w:val="20"/>
          <w:lang w:eastAsia="de-DE"/>
        </w:rPr>
      </w:pPr>
    </w:p>
    <w:p w14:paraId="7B0007EA" w14:textId="160ABC95" w:rsidR="006A2975" w:rsidRPr="006A2975" w:rsidRDefault="006A2975" w:rsidP="006A2975">
      <w:pPr>
        <w:suppressLineNumbers/>
        <w:jc w:val="both"/>
        <w:rPr>
          <w:rFonts w:eastAsia="Times New Roman" w:cs="Times New Roman"/>
          <w:szCs w:val="20"/>
          <w:lang w:eastAsia="de-DE"/>
        </w:rPr>
      </w:pPr>
    </w:p>
    <w:p w14:paraId="7E1BF922" w14:textId="4AA69321" w:rsidR="001B7735" w:rsidRPr="000D4B09" w:rsidRDefault="001B7735" w:rsidP="001B7735"/>
    <w:p w14:paraId="6D691732" w14:textId="48EC57EE" w:rsidR="003A6A73" w:rsidRDefault="003A6A73" w:rsidP="00BF264D">
      <w:pPr>
        <w:rPr>
          <w:rFonts w:cstheme="minorHAnsi"/>
        </w:rPr>
        <w:sectPr w:rsidR="003A6A73">
          <w:pgSz w:w="11906" w:h="16838"/>
          <w:pgMar w:top="1417" w:right="1417" w:bottom="1134" w:left="1417" w:header="708" w:footer="708" w:gutter="0"/>
          <w:cols w:space="708"/>
          <w:docGrid w:linePitch="360"/>
        </w:sectPr>
      </w:pPr>
    </w:p>
    <w:p w14:paraId="73ABD52B" w14:textId="77777777" w:rsidR="003A6A73" w:rsidRPr="003A6A73" w:rsidRDefault="003A6A73" w:rsidP="001C1F7F">
      <w:pPr>
        <w:spacing w:line="276" w:lineRule="auto"/>
        <w:rPr>
          <w:b/>
          <w:bCs/>
          <w:sz w:val="24"/>
          <w:szCs w:val="24"/>
        </w:rPr>
      </w:pPr>
      <w:r w:rsidRPr="003A6A73">
        <w:rPr>
          <w:b/>
          <w:bCs/>
          <w:sz w:val="24"/>
          <w:szCs w:val="24"/>
        </w:rPr>
        <w:lastRenderedPageBreak/>
        <w:t>Erwartungshorizont</w:t>
      </w:r>
    </w:p>
    <w:p w14:paraId="08F0E554" w14:textId="77777777" w:rsidR="003A6A73" w:rsidRDefault="003A6A73" w:rsidP="001C1F7F">
      <w:pPr>
        <w:spacing w:line="276" w:lineRule="auto"/>
        <w:rPr>
          <w:u w:val="single"/>
        </w:rPr>
      </w:pPr>
    </w:p>
    <w:p w14:paraId="221DC424" w14:textId="36CA2066" w:rsidR="003A6A73" w:rsidRPr="009A5191" w:rsidRDefault="003A6A73" w:rsidP="0005632F">
      <w:pPr>
        <w:spacing w:line="276" w:lineRule="auto"/>
        <w:jc w:val="both"/>
        <w:rPr>
          <w:b/>
          <w:bCs/>
        </w:rPr>
      </w:pPr>
      <w:r w:rsidRPr="009A5191">
        <w:rPr>
          <w:b/>
          <w:bCs/>
        </w:rPr>
        <w:t>Aufgabe 1 (Vorerschließung)</w:t>
      </w:r>
      <w:r w:rsidR="009A5191">
        <w:rPr>
          <w:b/>
          <w:bCs/>
        </w:rPr>
        <w:t>:</w:t>
      </w:r>
    </w:p>
    <w:p w14:paraId="6AFA53BF" w14:textId="77777777" w:rsidR="003A6A73" w:rsidRDefault="003A6A73" w:rsidP="0005632F">
      <w:pPr>
        <w:spacing w:line="276" w:lineRule="auto"/>
        <w:jc w:val="both"/>
      </w:pPr>
      <w:r>
        <w:t xml:space="preserve">Die markierten Wörter sind Bedeutungsträger für die zentralen Ankerpunkte der Geschichte. Substantive wie Pfeife, Mäuse/Ratten, Pfeifer, Untertauchen und Lohn sowie Verben wie </w:t>
      </w:r>
      <w:proofErr w:type="spellStart"/>
      <w:r w:rsidRPr="009A5191">
        <w:rPr>
          <w:i/>
          <w:iCs/>
        </w:rPr>
        <w:t>sequi</w:t>
      </w:r>
      <w:proofErr w:type="spellEnd"/>
      <w:r>
        <w:t xml:space="preserve"> oder </w:t>
      </w:r>
      <w:proofErr w:type="spellStart"/>
      <w:r w:rsidRPr="009A5191">
        <w:rPr>
          <w:i/>
          <w:iCs/>
        </w:rPr>
        <w:t>tergiversari</w:t>
      </w:r>
      <w:proofErr w:type="spellEnd"/>
      <w:r>
        <w:t xml:space="preserve"> geben einen Überblick über das Handlungsgerüst des weiteren Verlaufs der Geschichte. </w:t>
      </w:r>
    </w:p>
    <w:p w14:paraId="206BA8D8" w14:textId="77777777" w:rsidR="003A6A73" w:rsidRDefault="003A6A73" w:rsidP="0005632F">
      <w:pPr>
        <w:spacing w:line="276" w:lineRule="auto"/>
        <w:jc w:val="both"/>
      </w:pPr>
    </w:p>
    <w:p w14:paraId="5D393405" w14:textId="2D1F2529" w:rsidR="003A6A73" w:rsidRPr="009A5191" w:rsidRDefault="009A5191" w:rsidP="0005632F">
      <w:pPr>
        <w:spacing w:line="276" w:lineRule="auto"/>
        <w:jc w:val="both"/>
        <w:rPr>
          <w:b/>
          <w:bCs/>
        </w:rPr>
      </w:pPr>
      <w:r w:rsidRPr="009A5191">
        <w:rPr>
          <w:b/>
          <w:bCs/>
        </w:rPr>
        <w:t xml:space="preserve">Aufgabe </w:t>
      </w:r>
      <w:r w:rsidR="003A6A73" w:rsidRPr="009A5191">
        <w:rPr>
          <w:b/>
          <w:bCs/>
        </w:rPr>
        <w:t>2</w:t>
      </w:r>
      <w:r w:rsidRPr="009A5191">
        <w:rPr>
          <w:b/>
          <w:bCs/>
        </w:rPr>
        <w:t xml:space="preserve"> (Übersetzung):</w:t>
      </w:r>
    </w:p>
    <w:p w14:paraId="768D7D94" w14:textId="77777777" w:rsidR="003A6A73" w:rsidRPr="00FB6228" w:rsidRDefault="003A6A73" w:rsidP="0005632F">
      <w:pPr>
        <w:spacing w:line="276" w:lineRule="auto"/>
        <w:jc w:val="both"/>
        <w:rPr>
          <w:u w:val="single"/>
        </w:rPr>
      </w:pPr>
      <w:r w:rsidRPr="00FB6228">
        <w:rPr>
          <w:u w:val="single"/>
        </w:rPr>
        <w:t>Gute Arbeit, aber kein Lohn?</w:t>
      </w:r>
    </w:p>
    <w:p w14:paraId="2D1787D5" w14:textId="77777777" w:rsidR="003A6A73" w:rsidRDefault="003A6A73" w:rsidP="0005632F">
      <w:pPr>
        <w:spacing w:line="276" w:lineRule="auto"/>
        <w:jc w:val="both"/>
      </w:pPr>
      <w:r>
        <w:t>Gesagt, getan. Nachdem der Lohn versprochen worden war, zog der besagte Mann eine Pfeife aus seinem Rucksack und blies sogleich hinein.</w:t>
      </w:r>
    </w:p>
    <w:p w14:paraId="7AC2D3F6" w14:textId="77777777" w:rsidR="003A6A73" w:rsidRDefault="003A6A73" w:rsidP="0005632F">
      <w:pPr>
        <w:spacing w:line="276" w:lineRule="auto"/>
        <w:jc w:val="both"/>
      </w:pPr>
      <w:r>
        <w:t xml:space="preserve">Seht, ungeheure Mengen an Mäusen aus allen Winkeln der Häuser folgten jenem ungewohnten Klang des Pfeifers bis zum Fluss. </w:t>
      </w:r>
    </w:p>
    <w:p w14:paraId="1F4A7F8D" w14:textId="374AF0B0" w:rsidR="003A6A73" w:rsidRDefault="003A6A73" w:rsidP="0005632F">
      <w:pPr>
        <w:spacing w:line="276" w:lineRule="auto"/>
        <w:jc w:val="both"/>
      </w:pPr>
      <w:r>
        <w:t xml:space="preserve">Nachdem die Ratten dem Pfeifer, der dort in den Fluss hineinging, gefolgt waren, wurden sie dort </w:t>
      </w:r>
      <w:r w:rsidR="00C75B0D">
        <w:t>gemeinsam</w:t>
      </w:r>
      <w:r>
        <w:t xml:space="preserve"> durch freiwilliges Untertauchen ausgelöscht.</w:t>
      </w:r>
    </w:p>
    <w:p w14:paraId="080C0F61" w14:textId="43DD7947" w:rsidR="003A6A73" w:rsidRDefault="003A6A73" w:rsidP="0005632F">
      <w:pPr>
        <w:spacing w:line="276" w:lineRule="auto"/>
        <w:jc w:val="both"/>
      </w:pPr>
      <w:r>
        <w:t>Nachdem die Zaubermusik vollendet worden war, forderte der Mann den verabredeten Lohn, aber als die Bürger bezüglich der versprochenen Summe Ausreden suchten, beschimpfte er je</w:t>
      </w:r>
      <w:r w:rsidR="000E56D4">
        <w:t>n</w:t>
      </w:r>
      <w:r>
        <w:t>e mit drohenden Worten;</w:t>
      </w:r>
    </w:p>
    <w:p w14:paraId="51B6B6D5" w14:textId="77777777" w:rsidR="003A6A73" w:rsidRDefault="003A6A73" w:rsidP="0005632F">
      <w:pPr>
        <w:spacing w:line="276" w:lineRule="auto"/>
        <w:jc w:val="both"/>
      </w:pPr>
      <w:r>
        <w:t xml:space="preserve">Wenn sie ihm den Lohn nicht gäben, werde es geschehen, dass er einen anderen Lohn eintreibe, </w:t>
      </w:r>
      <w:r w:rsidRPr="00326221">
        <w:t xml:space="preserve">der deutlich höher sei als der versprochene </w:t>
      </w:r>
      <w:r>
        <w:t>Lohn.</w:t>
      </w:r>
    </w:p>
    <w:p w14:paraId="6990E4DD" w14:textId="77777777" w:rsidR="003A6A73" w:rsidRDefault="003A6A73" w:rsidP="0005632F">
      <w:pPr>
        <w:spacing w:line="276" w:lineRule="auto"/>
        <w:jc w:val="both"/>
      </w:pPr>
      <w:r>
        <w:t>Seine Drohungen wurden (aber nur) mit einem Lachen aufgenommen.</w:t>
      </w:r>
    </w:p>
    <w:p w14:paraId="76A8EA2B" w14:textId="77777777" w:rsidR="003A6A73" w:rsidRDefault="003A6A73" w:rsidP="0005632F">
      <w:pPr>
        <w:spacing w:line="276" w:lineRule="auto"/>
        <w:jc w:val="both"/>
      </w:pPr>
    </w:p>
    <w:p w14:paraId="492C6570" w14:textId="77777777" w:rsidR="003A6A73" w:rsidRPr="00C519C8" w:rsidRDefault="003A6A73" w:rsidP="0005632F">
      <w:pPr>
        <w:spacing w:line="276" w:lineRule="auto"/>
        <w:jc w:val="both"/>
      </w:pPr>
      <w:r>
        <w:rPr>
          <w:u w:val="single"/>
        </w:rPr>
        <w:t>Die Folgen des Wortbruchs</w:t>
      </w:r>
    </w:p>
    <w:p w14:paraId="473C503B" w14:textId="77777777" w:rsidR="003A6A73" w:rsidRPr="00326221" w:rsidRDefault="003A6A73" w:rsidP="0005632F">
      <w:pPr>
        <w:spacing w:line="276" w:lineRule="auto"/>
        <w:jc w:val="both"/>
      </w:pPr>
      <w:r>
        <w:t xml:space="preserve">Am folgenden Tag aber, etwa um die Mittagszeit, tauchte der besagte Mann von Neuem auf, in der Gestalt eines Jägers, mit einem schrecklichen Gesichtsausdruck </w:t>
      </w:r>
      <w:r w:rsidRPr="00326221">
        <w:t>und mit einem roten Hut von ungewöhnlicher Machart</w:t>
      </w:r>
      <w:r>
        <w:t xml:space="preserve">, und sobald er in eine andere Pfeife blies, </w:t>
      </w:r>
      <w:r w:rsidRPr="00326221">
        <w:t>die sich von der vorherigen sehr stark unterschied</w:t>
      </w:r>
      <w:r>
        <w:t>, siehe, da zogen alle Kinder der ganzen Stadt, von vier bis zwölf Jahren, aus ihr hinaus und folgten dem seltsamen Geräusch.</w:t>
      </w:r>
    </w:p>
    <w:p w14:paraId="6FDEB967" w14:textId="77777777" w:rsidR="003A6A73" w:rsidRDefault="003A6A73" w:rsidP="0005632F">
      <w:pPr>
        <w:spacing w:line="276" w:lineRule="auto"/>
        <w:jc w:val="both"/>
      </w:pPr>
    </w:p>
    <w:p w14:paraId="4E7B99AE" w14:textId="70A00ADF" w:rsidR="003A6A73" w:rsidRPr="001D7DFF" w:rsidRDefault="009A5191" w:rsidP="0005632F">
      <w:pPr>
        <w:spacing w:line="276" w:lineRule="auto"/>
        <w:jc w:val="both"/>
        <w:rPr>
          <w:b/>
          <w:bCs/>
        </w:rPr>
      </w:pPr>
      <w:r w:rsidRPr="001D7DFF">
        <w:rPr>
          <w:b/>
          <w:bCs/>
        </w:rPr>
        <w:t xml:space="preserve">Aufgabe </w:t>
      </w:r>
      <w:r w:rsidR="003A6A73" w:rsidRPr="001D7DFF">
        <w:rPr>
          <w:b/>
          <w:bCs/>
        </w:rPr>
        <w:t>3</w:t>
      </w:r>
      <w:r w:rsidR="00E834FD" w:rsidRPr="001D7DFF">
        <w:rPr>
          <w:b/>
          <w:bCs/>
        </w:rPr>
        <w:t xml:space="preserve"> (Darstellung des Pfeifers)</w:t>
      </w:r>
      <w:r w:rsidR="001D7DFF" w:rsidRPr="001D7DFF">
        <w:rPr>
          <w:b/>
          <w:bCs/>
        </w:rPr>
        <w:t>:</w:t>
      </w:r>
    </w:p>
    <w:p w14:paraId="76C38C63" w14:textId="77777777" w:rsidR="003A6A73" w:rsidRDefault="003A6A73" w:rsidP="0005632F">
      <w:pPr>
        <w:spacing w:line="276" w:lineRule="auto"/>
        <w:jc w:val="both"/>
      </w:pPr>
    </w:p>
    <w:tbl>
      <w:tblPr>
        <w:tblStyle w:val="Tabellenraster"/>
        <w:tblW w:w="0" w:type="auto"/>
        <w:tblLook w:val="04A0" w:firstRow="1" w:lastRow="0" w:firstColumn="1" w:lastColumn="0" w:noHBand="0" w:noVBand="1"/>
      </w:tblPr>
      <w:tblGrid>
        <w:gridCol w:w="4525"/>
        <w:gridCol w:w="4537"/>
      </w:tblGrid>
      <w:tr w:rsidR="003A6A73" w14:paraId="797329D5" w14:textId="77777777" w:rsidTr="006059A3">
        <w:tc>
          <w:tcPr>
            <w:tcW w:w="4606" w:type="dxa"/>
          </w:tcPr>
          <w:p w14:paraId="46EDAC8C" w14:textId="77777777" w:rsidR="003A6A73" w:rsidRDefault="003A6A73" w:rsidP="0005632F">
            <w:pPr>
              <w:spacing w:line="276" w:lineRule="auto"/>
              <w:jc w:val="both"/>
            </w:pPr>
            <w:r>
              <w:t>Äußere Erscheinung</w:t>
            </w:r>
          </w:p>
        </w:tc>
        <w:tc>
          <w:tcPr>
            <w:tcW w:w="4606" w:type="dxa"/>
          </w:tcPr>
          <w:p w14:paraId="270156FF" w14:textId="77777777" w:rsidR="003A6A73" w:rsidRDefault="003A6A73" w:rsidP="0005632F">
            <w:pPr>
              <w:spacing w:line="276" w:lineRule="auto"/>
              <w:jc w:val="both"/>
            </w:pPr>
            <w:r>
              <w:t>Charaktereigenschaften und Fähigkeiten</w:t>
            </w:r>
          </w:p>
        </w:tc>
      </w:tr>
      <w:tr w:rsidR="003A6A73" w:rsidRPr="00C264FC" w14:paraId="48132CCA" w14:textId="77777777" w:rsidTr="006059A3">
        <w:tc>
          <w:tcPr>
            <w:tcW w:w="4606" w:type="dxa"/>
          </w:tcPr>
          <w:p w14:paraId="5218CF3B" w14:textId="5439CA6F" w:rsidR="003A6A73" w:rsidRDefault="003A6A73" w:rsidP="0005632F">
            <w:pPr>
              <w:spacing w:line="276" w:lineRule="auto"/>
              <w:jc w:val="both"/>
            </w:pPr>
            <w:r>
              <w:t>- ungeheure Gestalt (</w:t>
            </w:r>
            <w:proofErr w:type="spellStart"/>
            <w:r>
              <w:t>staturae</w:t>
            </w:r>
            <w:proofErr w:type="spellEnd"/>
            <w:r>
              <w:t xml:space="preserve"> </w:t>
            </w:r>
            <w:proofErr w:type="spellStart"/>
            <w:r>
              <w:t>prodigiosa</w:t>
            </w:r>
            <w:proofErr w:type="spellEnd"/>
            <w:r>
              <w:t>)</w:t>
            </w:r>
          </w:p>
          <w:p w14:paraId="1CD2F835" w14:textId="3962AFFF" w:rsidR="003A6A73" w:rsidRDefault="003A6A73" w:rsidP="0005632F">
            <w:pPr>
              <w:spacing w:line="276" w:lineRule="auto"/>
              <w:jc w:val="both"/>
            </w:pPr>
            <w:r>
              <w:t>- hat eine</w:t>
            </w:r>
            <w:r w:rsidR="00AA4F7E">
              <w:t>n</w:t>
            </w:r>
            <w:r>
              <w:t xml:space="preserve"> Rucksack auf (</w:t>
            </w:r>
            <w:proofErr w:type="spellStart"/>
            <w:r>
              <w:t>pera</w:t>
            </w:r>
            <w:proofErr w:type="spellEnd"/>
            <w:r>
              <w:t>)</w:t>
            </w:r>
          </w:p>
          <w:p w14:paraId="6488C0B3" w14:textId="77777777" w:rsidR="003A6A73" w:rsidRDefault="003A6A73" w:rsidP="0005632F">
            <w:pPr>
              <w:spacing w:line="276" w:lineRule="auto"/>
              <w:jc w:val="both"/>
            </w:pPr>
            <w:r>
              <w:t>- besitzt mehrere Pfeifen (</w:t>
            </w:r>
            <w:proofErr w:type="spellStart"/>
            <w:r>
              <w:t>fistula</w:t>
            </w:r>
            <w:proofErr w:type="spellEnd"/>
            <w:r>
              <w:t>)</w:t>
            </w:r>
          </w:p>
          <w:p w14:paraId="6D557CC0" w14:textId="77777777" w:rsidR="003A6A73" w:rsidRDefault="003A6A73" w:rsidP="0005632F">
            <w:pPr>
              <w:spacing w:line="276" w:lineRule="auto"/>
              <w:jc w:val="both"/>
            </w:pPr>
            <w:r>
              <w:lastRenderedPageBreak/>
              <w:t>- wandlungsfähig im Aussehen (</w:t>
            </w:r>
            <w:proofErr w:type="spellStart"/>
            <w:r>
              <w:t>habitu</w:t>
            </w:r>
            <w:proofErr w:type="spellEnd"/>
            <w:r>
              <w:t xml:space="preserve"> </w:t>
            </w:r>
            <w:proofErr w:type="spellStart"/>
            <w:r>
              <w:t>Venatoris</w:t>
            </w:r>
            <w:proofErr w:type="spellEnd"/>
            <w:r>
              <w:t>)</w:t>
            </w:r>
          </w:p>
          <w:p w14:paraId="039FB6E8" w14:textId="77777777" w:rsidR="003A6A73" w:rsidRDefault="003A6A73" w:rsidP="0005632F">
            <w:pPr>
              <w:spacing w:line="276" w:lineRule="auto"/>
              <w:jc w:val="both"/>
            </w:pPr>
            <w:r>
              <w:t xml:space="preserve">- hebt sich von den sonstigen Leuten ab </w:t>
            </w:r>
            <w:r w:rsidRPr="004153A6">
              <w:t>(roter Hut von ungewöhnlicher Machart)</w:t>
            </w:r>
          </w:p>
        </w:tc>
        <w:tc>
          <w:tcPr>
            <w:tcW w:w="4606" w:type="dxa"/>
          </w:tcPr>
          <w:p w14:paraId="21389E27" w14:textId="40555E25" w:rsidR="003A6A73" w:rsidRPr="004D0C8A" w:rsidRDefault="003A6A73" w:rsidP="0005632F">
            <w:pPr>
              <w:spacing w:line="276" w:lineRule="auto"/>
              <w:jc w:val="both"/>
              <w:rPr>
                <w:u w:val="single"/>
                <w:lang w:val="en-US"/>
                <w14:ligatures w14:val="none"/>
              </w:rPr>
            </w:pPr>
            <w:r w:rsidRPr="004D0C8A">
              <w:rPr>
                <w:lang w:val="en-US"/>
              </w:rPr>
              <w:lastRenderedPageBreak/>
              <w:t xml:space="preserve">- </w:t>
            </w:r>
            <w:proofErr w:type="spellStart"/>
            <w:r w:rsidRPr="004D0C8A">
              <w:rPr>
                <w:lang w:val="en-US"/>
              </w:rPr>
              <w:t>selbstbewusst</w:t>
            </w:r>
            <w:proofErr w:type="spellEnd"/>
            <w:r w:rsidRPr="004D0C8A">
              <w:rPr>
                <w:lang w:val="en-US"/>
              </w:rPr>
              <w:t xml:space="preserve"> (</w:t>
            </w:r>
            <w:proofErr w:type="spellStart"/>
            <w:r w:rsidRPr="004D0C8A">
              <w:rPr>
                <w:lang w:val="en-US"/>
                <w14:ligatures w14:val="none"/>
              </w:rPr>
              <w:t>mures</w:t>
            </w:r>
            <w:proofErr w:type="spellEnd"/>
            <w:r w:rsidRPr="004D0C8A">
              <w:rPr>
                <w:lang w:val="en-US"/>
                <w14:ligatures w14:val="none"/>
              </w:rPr>
              <w:t xml:space="preserve"> in </w:t>
            </w:r>
            <w:proofErr w:type="spellStart"/>
            <w:r w:rsidRPr="004D0C8A">
              <w:rPr>
                <w:lang w:val="en-US"/>
                <w14:ligatures w14:val="none"/>
              </w:rPr>
              <w:t>districtu</w:t>
            </w:r>
            <w:proofErr w:type="spellEnd"/>
            <w:r w:rsidRPr="004D0C8A">
              <w:rPr>
                <w:lang w:val="en-US"/>
                <w14:ligatures w14:val="none"/>
              </w:rPr>
              <w:t xml:space="preserve"> </w:t>
            </w:r>
            <w:proofErr w:type="spellStart"/>
            <w:r w:rsidRPr="005E64EA">
              <w:rPr>
                <w:lang w:val="en-US"/>
                <w14:ligatures w14:val="none"/>
              </w:rPr>
              <w:t>confestim</w:t>
            </w:r>
            <w:proofErr w:type="spellEnd"/>
            <w:r w:rsidRPr="005E64EA">
              <w:rPr>
                <w:lang w:val="en-US"/>
                <w14:ligatures w14:val="none"/>
              </w:rPr>
              <w:t xml:space="preserve"> </w:t>
            </w:r>
            <w:proofErr w:type="spellStart"/>
            <w:r w:rsidRPr="005E64EA">
              <w:rPr>
                <w:lang w:val="en-US"/>
                <w14:ligatures w14:val="none"/>
              </w:rPr>
              <w:t>sublaturum</w:t>
            </w:r>
            <w:proofErr w:type="spellEnd"/>
            <w:r w:rsidRPr="005E64EA">
              <w:rPr>
                <w:lang w:val="en-US"/>
                <w14:ligatures w14:val="none"/>
              </w:rPr>
              <w:t xml:space="preserve"> </w:t>
            </w:r>
            <w:proofErr w:type="spellStart"/>
            <w:r w:rsidRPr="005E64EA">
              <w:rPr>
                <w:lang w:val="en-US"/>
                <w14:ligatures w14:val="none"/>
              </w:rPr>
              <w:t>pollicitus</w:t>
            </w:r>
            <w:proofErr w:type="spellEnd"/>
            <w:r w:rsidRPr="005E64EA">
              <w:rPr>
                <w:lang w:val="en-US"/>
                <w14:ligatures w14:val="none"/>
              </w:rPr>
              <w:t xml:space="preserve"> </w:t>
            </w:r>
            <w:proofErr w:type="spellStart"/>
            <w:r w:rsidRPr="005E64EA">
              <w:rPr>
                <w:lang w:val="en-US"/>
                <w14:ligatures w14:val="none"/>
              </w:rPr>
              <w:t>est</w:t>
            </w:r>
            <w:proofErr w:type="spellEnd"/>
            <w:r w:rsidR="008C19D4">
              <w:rPr>
                <w:lang w:val="en-US"/>
                <w14:ligatures w14:val="none"/>
              </w:rPr>
              <w:t>)</w:t>
            </w:r>
          </w:p>
          <w:p w14:paraId="1417F6AB" w14:textId="22CE28F6" w:rsidR="003A6A73" w:rsidRPr="00AB4DE7" w:rsidRDefault="003A6A73" w:rsidP="0005632F">
            <w:pPr>
              <w:spacing w:line="276" w:lineRule="auto"/>
              <w:jc w:val="both"/>
              <w:rPr>
                <w:u w:val="single"/>
                <w:lang w:val="en-US"/>
                <w14:ligatures w14:val="none"/>
              </w:rPr>
            </w:pPr>
            <w:r w:rsidRPr="00AB4DE7">
              <w:rPr>
                <w:lang w:val="en-US"/>
                <w14:ligatures w14:val="none"/>
              </w:rPr>
              <w:lastRenderedPageBreak/>
              <w:t xml:space="preserve">- </w:t>
            </w:r>
            <w:proofErr w:type="spellStart"/>
            <w:r w:rsidRPr="00AB4DE7">
              <w:rPr>
                <w:lang w:val="en-US"/>
                <w14:ligatures w14:val="none"/>
              </w:rPr>
              <w:t>Geschäftsmann</w:t>
            </w:r>
            <w:proofErr w:type="spellEnd"/>
            <w:r w:rsidRPr="00AB4DE7">
              <w:rPr>
                <w:lang w:val="en-US"/>
                <w14:ligatures w14:val="none"/>
              </w:rPr>
              <w:t xml:space="preserve"> (</w:t>
            </w:r>
            <w:proofErr w:type="spellStart"/>
            <w:r w:rsidRPr="00AB4DE7">
              <w:rPr>
                <w:lang w:val="en-US"/>
                <w14:ligatures w14:val="none"/>
              </w:rPr>
              <w:t>dummodo</w:t>
            </w:r>
            <w:proofErr w:type="spellEnd"/>
            <w:r w:rsidRPr="00AB4DE7">
              <w:rPr>
                <w:lang w:val="en-US"/>
                <w14:ligatures w14:val="none"/>
              </w:rPr>
              <w:t xml:space="preserve"> de </w:t>
            </w:r>
            <w:proofErr w:type="spellStart"/>
            <w:r w:rsidRPr="00AB4DE7">
              <w:rPr>
                <w:lang w:val="en-US"/>
                <w14:ligatures w14:val="none"/>
              </w:rPr>
              <w:t>certa</w:t>
            </w:r>
            <w:proofErr w:type="spellEnd"/>
            <w:r w:rsidRPr="00AB4DE7">
              <w:rPr>
                <w:lang w:val="en-US"/>
                <w14:ligatures w14:val="none"/>
              </w:rPr>
              <w:t xml:space="preserve"> summa </w:t>
            </w:r>
            <w:proofErr w:type="spellStart"/>
            <w:r w:rsidRPr="00AB4DE7">
              <w:rPr>
                <w:lang w:val="en-US"/>
                <w14:ligatures w14:val="none"/>
              </w:rPr>
              <w:t>pecuniae</w:t>
            </w:r>
            <w:proofErr w:type="spellEnd"/>
            <w:r w:rsidRPr="00AB4DE7">
              <w:rPr>
                <w:lang w:val="en-US"/>
                <w14:ligatures w14:val="none"/>
              </w:rPr>
              <w:t xml:space="preserve"> cum </w:t>
            </w:r>
            <w:proofErr w:type="spellStart"/>
            <w:r w:rsidRPr="00AB4DE7">
              <w:rPr>
                <w:lang w:val="en-US"/>
                <w14:ligatures w14:val="none"/>
              </w:rPr>
              <w:t>eo</w:t>
            </w:r>
            <w:proofErr w:type="spellEnd"/>
            <w:r w:rsidR="008C19D4" w:rsidRPr="00AB4DE7">
              <w:rPr>
                <w:lang w:val="en-US"/>
                <w14:ligatures w14:val="none"/>
              </w:rPr>
              <w:t xml:space="preserve"> </w:t>
            </w:r>
            <w:proofErr w:type="spellStart"/>
            <w:r w:rsidRPr="00AB4DE7">
              <w:rPr>
                <w:lang w:val="en-US"/>
                <w14:ligatures w14:val="none"/>
              </w:rPr>
              <w:t>paciscerentur</w:t>
            </w:r>
            <w:proofErr w:type="spellEnd"/>
            <w:r w:rsidR="000D5E09" w:rsidRPr="00AB4DE7">
              <w:rPr>
                <w:lang w:val="en-US"/>
                <w14:ligatures w14:val="none"/>
              </w:rPr>
              <w:t xml:space="preserve">; </w:t>
            </w:r>
            <w:proofErr w:type="spellStart"/>
            <w:r w:rsidR="000D5E09" w:rsidRPr="00AB4DE7">
              <w:rPr>
                <w:lang w:val="en-US"/>
              </w:rPr>
              <w:t>poscit</w:t>
            </w:r>
            <w:proofErr w:type="spellEnd"/>
            <w:r w:rsidR="000D5E09" w:rsidRPr="00AB4DE7">
              <w:rPr>
                <w:lang w:val="en-US"/>
              </w:rPr>
              <w:t xml:space="preserve"> </w:t>
            </w:r>
            <w:proofErr w:type="spellStart"/>
            <w:r w:rsidR="000D5E09" w:rsidRPr="00AB4DE7">
              <w:rPr>
                <w:lang w:val="en-US"/>
              </w:rPr>
              <w:t>mercedem</w:t>
            </w:r>
            <w:proofErr w:type="spellEnd"/>
            <w:r w:rsidR="000D5E09" w:rsidRPr="00AB4DE7">
              <w:rPr>
                <w:lang w:val="en-US"/>
              </w:rPr>
              <w:t xml:space="preserve"> </w:t>
            </w:r>
            <w:proofErr w:type="spellStart"/>
            <w:r w:rsidR="000D5E09" w:rsidRPr="00AB4DE7">
              <w:rPr>
                <w:lang w:val="en-US"/>
              </w:rPr>
              <w:t>condictam</w:t>
            </w:r>
            <w:proofErr w:type="spellEnd"/>
            <w:r w:rsidRPr="00AB4DE7">
              <w:rPr>
                <w:lang w:val="en-US"/>
                <w14:ligatures w14:val="none"/>
              </w:rPr>
              <w:t>)</w:t>
            </w:r>
          </w:p>
          <w:p w14:paraId="2990CF1A" w14:textId="28336ED7" w:rsidR="003A6A73" w:rsidRDefault="003A6A73" w:rsidP="0005632F">
            <w:pPr>
              <w:spacing w:line="276" w:lineRule="auto"/>
              <w:jc w:val="both"/>
            </w:pPr>
            <w:r w:rsidRPr="007C50AB">
              <w:t>- beherrscht das Spiel auf d</w:t>
            </w:r>
            <w:r>
              <w:t>er Pfeife in ungewöhnlicher Weise (</w:t>
            </w:r>
            <w:proofErr w:type="spellStart"/>
            <w:r>
              <w:t>ingentia</w:t>
            </w:r>
            <w:proofErr w:type="spellEnd"/>
            <w:r>
              <w:t xml:space="preserve"> </w:t>
            </w:r>
            <w:proofErr w:type="spellStart"/>
            <w:r>
              <w:t>murium</w:t>
            </w:r>
            <w:proofErr w:type="spellEnd"/>
            <w:r>
              <w:t xml:space="preserve"> … </w:t>
            </w:r>
            <w:proofErr w:type="spellStart"/>
            <w:r>
              <w:t>sequuntur</w:t>
            </w:r>
            <w:proofErr w:type="spellEnd"/>
            <w:r>
              <w:t xml:space="preserve">, </w:t>
            </w:r>
            <w:proofErr w:type="spellStart"/>
            <w:r>
              <w:t>sorices</w:t>
            </w:r>
            <w:proofErr w:type="spellEnd"/>
            <w:r>
              <w:t xml:space="preserve"> … </w:t>
            </w:r>
            <w:proofErr w:type="spellStart"/>
            <w:r>
              <w:t>voluntaria</w:t>
            </w:r>
            <w:proofErr w:type="spellEnd"/>
            <w:r>
              <w:t xml:space="preserve"> </w:t>
            </w:r>
            <w:proofErr w:type="spellStart"/>
            <w:r>
              <w:t>submersione</w:t>
            </w:r>
            <w:proofErr w:type="spellEnd"/>
            <w:r>
              <w:t xml:space="preserve"> </w:t>
            </w:r>
            <w:proofErr w:type="spellStart"/>
            <w:r>
              <w:t>extinguuntur</w:t>
            </w:r>
            <w:proofErr w:type="spellEnd"/>
            <w:r>
              <w:t>)</w:t>
            </w:r>
          </w:p>
          <w:p w14:paraId="3365D969" w14:textId="77777777" w:rsidR="003A6A73" w:rsidRDefault="003A6A73" w:rsidP="0005632F">
            <w:pPr>
              <w:spacing w:line="276" w:lineRule="auto"/>
              <w:jc w:val="both"/>
            </w:pPr>
            <w:r>
              <w:t>- aufbrausend (</w:t>
            </w:r>
            <w:proofErr w:type="spellStart"/>
            <w:r>
              <w:t>minacibus</w:t>
            </w:r>
            <w:proofErr w:type="spellEnd"/>
            <w:r>
              <w:t xml:space="preserve"> </w:t>
            </w:r>
            <w:proofErr w:type="spellStart"/>
            <w:r>
              <w:t>illos</w:t>
            </w:r>
            <w:proofErr w:type="spellEnd"/>
            <w:r>
              <w:t xml:space="preserve"> verbis </w:t>
            </w:r>
            <w:proofErr w:type="spellStart"/>
            <w:r>
              <w:t>increpuit</w:t>
            </w:r>
            <w:proofErr w:type="spellEnd"/>
            <w:r>
              <w:t>)</w:t>
            </w:r>
          </w:p>
          <w:p w14:paraId="65525720" w14:textId="77777777" w:rsidR="003A6A73" w:rsidRDefault="003A6A73" w:rsidP="0005632F">
            <w:pPr>
              <w:spacing w:line="276" w:lineRule="auto"/>
              <w:jc w:val="both"/>
            </w:pPr>
            <w:r>
              <w:t>- starker Gerechtigkeitssinn (</w:t>
            </w:r>
            <w:r w:rsidRPr="00552DF3">
              <w:t xml:space="preserve">nisi </w:t>
            </w:r>
            <w:proofErr w:type="spellStart"/>
            <w:r w:rsidRPr="00552DF3">
              <w:t>mercedem</w:t>
            </w:r>
            <w:proofErr w:type="spellEnd"/>
            <w:r w:rsidRPr="00552DF3">
              <w:t xml:space="preserve"> </w:t>
            </w:r>
            <w:proofErr w:type="spellStart"/>
            <w:r w:rsidRPr="00552DF3">
              <w:t>darent</w:t>
            </w:r>
            <w:proofErr w:type="spellEnd"/>
            <w:r w:rsidRPr="00552DF3">
              <w:t xml:space="preserve">, </w:t>
            </w:r>
            <w:proofErr w:type="spellStart"/>
            <w:r w:rsidRPr="00552DF3">
              <w:t>futurum</w:t>
            </w:r>
            <w:proofErr w:type="spellEnd"/>
            <w:r w:rsidRPr="00552DF3">
              <w:t xml:space="preserve">, ut </w:t>
            </w:r>
            <w:proofErr w:type="spellStart"/>
            <w:r w:rsidRPr="00552DF3">
              <w:t>aliam</w:t>
            </w:r>
            <w:proofErr w:type="spellEnd"/>
            <w:r w:rsidRPr="00552DF3">
              <w:t xml:space="preserve"> </w:t>
            </w:r>
            <w:proofErr w:type="spellStart"/>
            <w:r w:rsidRPr="00552DF3">
              <w:t>exigeret</w:t>
            </w:r>
            <w:proofErr w:type="spellEnd"/>
            <w:r w:rsidRPr="00552DF3">
              <w:t xml:space="preserve"> </w:t>
            </w:r>
            <w:proofErr w:type="spellStart"/>
            <w:r w:rsidRPr="00552DF3">
              <w:t>mercedem</w:t>
            </w:r>
            <w:proofErr w:type="spellEnd"/>
            <w:r w:rsidRPr="00552DF3">
              <w:t xml:space="preserve"> </w:t>
            </w:r>
            <w:proofErr w:type="spellStart"/>
            <w:r w:rsidRPr="00552DF3">
              <w:t>multo</w:t>
            </w:r>
            <w:proofErr w:type="spellEnd"/>
            <w:r w:rsidRPr="00552DF3">
              <w:t xml:space="preserve"> </w:t>
            </w:r>
            <w:proofErr w:type="spellStart"/>
            <w:r w:rsidRPr="00552DF3">
              <w:t>promissa</w:t>
            </w:r>
            <w:proofErr w:type="spellEnd"/>
            <w:r w:rsidRPr="00552DF3">
              <w:t xml:space="preserve"> </w:t>
            </w:r>
            <w:proofErr w:type="spellStart"/>
            <w:r w:rsidRPr="00552DF3">
              <w:t>graviorem</w:t>
            </w:r>
            <w:proofErr w:type="spellEnd"/>
            <w:r>
              <w:t>)</w:t>
            </w:r>
          </w:p>
          <w:p w14:paraId="22E5597E" w14:textId="77777777" w:rsidR="003A6A73" w:rsidRDefault="003A6A73" w:rsidP="0005632F">
            <w:pPr>
              <w:spacing w:line="276" w:lineRule="auto"/>
              <w:jc w:val="both"/>
            </w:pPr>
            <w:r>
              <w:t>- durchsetzungsfähig (</w:t>
            </w:r>
            <w:proofErr w:type="spellStart"/>
            <w:r w:rsidRPr="00191D63">
              <w:t>fistulamque</w:t>
            </w:r>
            <w:proofErr w:type="spellEnd"/>
            <w:r w:rsidRPr="00DB0110">
              <w:t xml:space="preserve"> </w:t>
            </w:r>
            <w:proofErr w:type="spellStart"/>
            <w:r w:rsidRPr="00DB0110">
              <w:t>aliam</w:t>
            </w:r>
            <w:proofErr w:type="spellEnd"/>
            <w:r>
              <w:t xml:space="preserve"> … </w:t>
            </w:r>
            <w:proofErr w:type="spellStart"/>
            <w:r>
              <w:t>insonuit</w:t>
            </w:r>
            <w:proofErr w:type="spellEnd"/>
            <w:r>
              <w:t>)</w:t>
            </w:r>
          </w:p>
          <w:p w14:paraId="53A6FBB5" w14:textId="77777777" w:rsidR="003A6A73" w:rsidRPr="00C264FC" w:rsidRDefault="003A6A73" w:rsidP="0005632F">
            <w:pPr>
              <w:spacing w:line="276" w:lineRule="auto"/>
              <w:jc w:val="both"/>
            </w:pPr>
            <w:r w:rsidRPr="00C264FC">
              <w:t>- rachsüchtig und skrupe</w:t>
            </w:r>
            <w:r>
              <w:t xml:space="preserve">llos </w:t>
            </w:r>
            <w:r w:rsidRPr="00C264FC">
              <w:t xml:space="preserve">(omnes </w:t>
            </w:r>
            <w:proofErr w:type="spellStart"/>
            <w:r w:rsidRPr="00C264FC">
              <w:t>pueri</w:t>
            </w:r>
            <w:proofErr w:type="spellEnd"/>
            <w:r w:rsidRPr="00C264FC">
              <w:t xml:space="preserve"> </w:t>
            </w:r>
            <w:proofErr w:type="spellStart"/>
            <w:r w:rsidRPr="00C264FC">
              <w:t>totīus</w:t>
            </w:r>
            <w:proofErr w:type="spellEnd"/>
            <w:r w:rsidRPr="00C264FC">
              <w:t xml:space="preserve"> </w:t>
            </w:r>
            <w:proofErr w:type="spellStart"/>
            <w:r w:rsidRPr="00C264FC">
              <w:t>Oppidi</w:t>
            </w:r>
            <w:proofErr w:type="spellEnd"/>
            <w:r w:rsidRPr="00C264FC">
              <w:t xml:space="preserve"> … </w:t>
            </w:r>
            <w:proofErr w:type="spellStart"/>
            <w:r w:rsidRPr="00C264FC">
              <w:t>secuti</w:t>
            </w:r>
            <w:proofErr w:type="spellEnd"/>
            <w:r w:rsidRPr="00C264FC">
              <w:t xml:space="preserve"> </w:t>
            </w:r>
            <w:proofErr w:type="spellStart"/>
            <w:r w:rsidRPr="00C264FC">
              <w:t>sunt</w:t>
            </w:r>
            <w:proofErr w:type="spellEnd"/>
            <w:r w:rsidRPr="00C264FC">
              <w:t>)</w:t>
            </w:r>
          </w:p>
        </w:tc>
      </w:tr>
    </w:tbl>
    <w:p w14:paraId="22AA19A7" w14:textId="77777777" w:rsidR="003A6A73" w:rsidRDefault="003A6A73" w:rsidP="001C1F7F">
      <w:pPr>
        <w:spacing w:line="276" w:lineRule="auto"/>
      </w:pPr>
    </w:p>
    <w:p w14:paraId="72A6CE18" w14:textId="0719DA63" w:rsidR="003A6A73" w:rsidRPr="00F2224C" w:rsidRDefault="001D7DFF" w:rsidP="0005632F">
      <w:pPr>
        <w:spacing w:line="276" w:lineRule="auto"/>
        <w:jc w:val="both"/>
        <w:rPr>
          <w:b/>
          <w:bCs/>
        </w:rPr>
      </w:pPr>
      <w:r w:rsidRPr="00F2224C">
        <w:rPr>
          <w:b/>
          <w:bCs/>
        </w:rPr>
        <w:t xml:space="preserve">Aufgabe </w:t>
      </w:r>
      <w:r w:rsidR="003A6A73" w:rsidRPr="00F2224C">
        <w:rPr>
          <w:b/>
          <w:bCs/>
        </w:rPr>
        <w:t>4</w:t>
      </w:r>
      <w:r w:rsidR="00F2224C" w:rsidRPr="00F2224C">
        <w:rPr>
          <w:b/>
          <w:bCs/>
        </w:rPr>
        <w:t xml:space="preserve"> (Stellungnah</w:t>
      </w:r>
      <w:r w:rsidR="00BA2360">
        <w:rPr>
          <w:b/>
          <w:bCs/>
        </w:rPr>
        <w:t>m</w:t>
      </w:r>
      <w:r w:rsidR="00F2224C" w:rsidRPr="00F2224C">
        <w:rPr>
          <w:b/>
          <w:bCs/>
        </w:rPr>
        <w:t>e zur Angemessenheit des Verhaltens des Pfeifers):</w:t>
      </w:r>
    </w:p>
    <w:p w14:paraId="043D51EE" w14:textId="77777777" w:rsidR="003A6A73" w:rsidRDefault="003A6A73" w:rsidP="0005632F">
      <w:pPr>
        <w:spacing w:line="276" w:lineRule="auto"/>
        <w:jc w:val="both"/>
      </w:pPr>
      <w:r>
        <w:t xml:space="preserve">Aus heutiger Sicht ist eine derart drastische Reaktion sicherlich ungerechtfertigt, da den Bürgern und insbesondere den unmittelbar betroffenen Eltern für ein Betrugsvergehen ihre Kinder genommen worden sind, was die höchste Art der Bestrafung darstellt. </w:t>
      </w:r>
    </w:p>
    <w:p w14:paraId="3F7CB775" w14:textId="420A5510" w:rsidR="003A6A73" w:rsidRDefault="003A6A73" w:rsidP="0005632F">
      <w:pPr>
        <w:spacing w:line="276" w:lineRule="auto"/>
        <w:jc w:val="both"/>
      </w:pPr>
      <w:r>
        <w:t xml:space="preserve">Allerdings gab es für den Pfeifer zur damaligen Zeit nur wenige Möglichkeiten, seinen Lohn auf behördlichem Wege einzutreiben, da die Vereinbarung nicht schriftlich festgehalten worden ist, weshalb ihm wenige andere </w:t>
      </w:r>
      <w:r w:rsidR="007B2133">
        <w:t>Handlungsalternativen</w:t>
      </w:r>
      <w:r>
        <w:t xml:space="preserve"> blieben. </w:t>
      </w:r>
    </w:p>
    <w:p w14:paraId="2E96CC7C" w14:textId="77777777" w:rsidR="003A6A73" w:rsidRDefault="003A6A73" w:rsidP="0005632F">
      <w:pPr>
        <w:spacing w:line="276" w:lineRule="auto"/>
        <w:jc w:val="both"/>
      </w:pPr>
      <w:r>
        <w:t>Zudem ist bei einer moralischen Bewertung zu beachten, dass der Verbleib der Kinder letztendlich ungeklärt ist und es unsicher ist, ob und inwiefern der Pfeifer ihnen letztendlich geschadet hat.</w:t>
      </w:r>
    </w:p>
    <w:p w14:paraId="6A2F87BD" w14:textId="77777777" w:rsidR="003A6A73" w:rsidRDefault="003A6A73" w:rsidP="0005632F">
      <w:pPr>
        <w:spacing w:line="276" w:lineRule="auto"/>
        <w:jc w:val="both"/>
      </w:pPr>
    </w:p>
    <w:p w14:paraId="3C773D92" w14:textId="4AF0BC41" w:rsidR="003A6A73" w:rsidRPr="003F5D6D" w:rsidRDefault="003F5D6D" w:rsidP="0005632F">
      <w:pPr>
        <w:spacing w:line="276" w:lineRule="auto"/>
        <w:jc w:val="both"/>
        <w:rPr>
          <w:b/>
          <w:bCs/>
        </w:rPr>
      </w:pPr>
      <w:r w:rsidRPr="003F5D6D">
        <w:rPr>
          <w:b/>
          <w:bCs/>
        </w:rPr>
        <w:t xml:space="preserve">Aufgabe </w:t>
      </w:r>
      <w:r w:rsidR="003A6A73" w:rsidRPr="003F5D6D">
        <w:rPr>
          <w:b/>
          <w:bCs/>
        </w:rPr>
        <w:t>5</w:t>
      </w:r>
      <w:r w:rsidRPr="003F5D6D">
        <w:rPr>
          <w:b/>
          <w:bCs/>
        </w:rPr>
        <w:t xml:space="preserve"> (Erzeugung von Spannung):</w:t>
      </w:r>
    </w:p>
    <w:p w14:paraId="4581D0B2" w14:textId="77777777" w:rsidR="003A6A73" w:rsidRDefault="003A6A73" w:rsidP="0005632F">
      <w:pPr>
        <w:spacing w:line="276" w:lineRule="auto"/>
        <w:jc w:val="both"/>
      </w:pPr>
      <w:r>
        <w:t>Der Text weist unterschiedliche Mittel auf, mit denen beim Leser Spannung erzeugt wird:</w:t>
      </w:r>
    </w:p>
    <w:p w14:paraId="20302185" w14:textId="77777777" w:rsidR="003A6A73" w:rsidRDefault="003A6A73" w:rsidP="0005632F">
      <w:pPr>
        <w:pStyle w:val="Listenabsatz"/>
        <w:numPr>
          <w:ilvl w:val="0"/>
          <w:numId w:val="6"/>
        </w:numPr>
        <w:spacing w:after="160"/>
        <w:jc w:val="both"/>
      </w:pPr>
      <w:r>
        <w:t xml:space="preserve">Mehrmalige Verwendung von </w:t>
      </w:r>
      <w:r w:rsidRPr="00A113DB">
        <w:rPr>
          <w:i/>
          <w:iCs/>
        </w:rPr>
        <w:t>ecce</w:t>
      </w:r>
      <w:r>
        <w:t>, womit der Leser direkt angesprochen wird und um Aufmerksamkeit gebeten wird</w:t>
      </w:r>
    </w:p>
    <w:p w14:paraId="7182B186" w14:textId="77777777" w:rsidR="003A6A73" w:rsidRDefault="003A6A73" w:rsidP="0005632F">
      <w:pPr>
        <w:pStyle w:val="Listenabsatz"/>
        <w:numPr>
          <w:ilvl w:val="0"/>
          <w:numId w:val="6"/>
        </w:numPr>
        <w:spacing w:after="160"/>
        <w:jc w:val="both"/>
      </w:pPr>
      <w:r>
        <w:t>bildhafte Darstellung, um die Vorstellungskraft des Lesers anzuregen</w:t>
      </w:r>
    </w:p>
    <w:p w14:paraId="3DE14316" w14:textId="77777777" w:rsidR="003A6A73" w:rsidRDefault="003A6A73" w:rsidP="0005632F">
      <w:pPr>
        <w:pStyle w:val="Listenabsatz"/>
        <w:numPr>
          <w:ilvl w:val="0"/>
          <w:numId w:val="6"/>
        </w:numPr>
        <w:spacing w:after="160"/>
        <w:jc w:val="both"/>
      </w:pPr>
      <w:r>
        <w:t>Vermeidung unnötiger Längen, recht straffes Erzähltempo</w:t>
      </w:r>
    </w:p>
    <w:p w14:paraId="05D781EE" w14:textId="77777777" w:rsidR="003A6A73" w:rsidRDefault="003A6A73" w:rsidP="0005632F">
      <w:pPr>
        <w:pStyle w:val="Listenabsatz"/>
        <w:numPr>
          <w:ilvl w:val="0"/>
          <w:numId w:val="6"/>
        </w:numPr>
        <w:spacing w:after="160"/>
        <w:jc w:val="both"/>
      </w:pPr>
      <w:r>
        <w:t>Verwendung sprachlicher Mittel, insbesondere Hyperbata</w:t>
      </w:r>
    </w:p>
    <w:p w14:paraId="37A04042" w14:textId="77777777" w:rsidR="003A6A73" w:rsidRDefault="003A6A73" w:rsidP="0005632F">
      <w:pPr>
        <w:pStyle w:val="Listenabsatz"/>
        <w:numPr>
          <w:ilvl w:val="0"/>
          <w:numId w:val="6"/>
        </w:numPr>
        <w:spacing w:after="160"/>
        <w:jc w:val="both"/>
      </w:pPr>
      <w:r>
        <w:t>Verdichtung und Hierarchisierung von Informationen mithilfe von Partizipialkonstruktionen</w:t>
      </w:r>
    </w:p>
    <w:p w14:paraId="19CDF1AE" w14:textId="77777777" w:rsidR="003A6A73" w:rsidRDefault="003A6A73" w:rsidP="0005632F">
      <w:pPr>
        <w:pStyle w:val="Listenabsatz"/>
        <w:numPr>
          <w:ilvl w:val="0"/>
          <w:numId w:val="6"/>
        </w:numPr>
        <w:spacing w:after="160"/>
        <w:jc w:val="both"/>
      </w:pPr>
      <w:r>
        <w:t xml:space="preserve">Erzeugung von Unmittelbarkeit an entscheidenden Stellen durch Verwendung der </w:t>
      </w:r>
      <w:proofErr w:type="spellStart"/>
      <w:r>
        <w:t>oratio</w:t>
      </w:r>
      <w:proofErr w:type="spellEnd"/>
      <w:r>
        <w:t xml:space="preserve"> obliqua</w:t>
      </w:r>
    </w:p>
    <w:p w14:paraId="0CBD618D" w14:textId="77777777" w:rsidR="003A6A73" w:rsidRDefault="003A6A73" w:rsidP="0005632F">
      <w:pPr>
        <w:pStyle w:val="Listenabsatz"/>
        <w:numPr>
          <w:ilvl w:val="0"/>
          <w:numId w:val="6"/>
        </w:numPr>
        <w:spacing w:after="160"/>
        <w:jc w:val="both"/>
      </w:pPr>
      <w:r>
        <w:t>Darstellung des Pfeifers löst ein Gefühl des Unheimlichen aus</w:t>
      </w:r>
    </w:p>
    <w:p w14:paraId="585420AF" w14:textId="77777777" w:rsidR="003A6A73" w:rsidRDefault="003A6A73" w:rsidP="0005632F">
      <w:pPr>
        <w:pStyle w:val="Listenabsatz"/>
        <w:numPr>
          <w:ilvl w:val="0"/>
          <w:numId w:val="6"/>
        </w:numPr>
        <w:spacing w:after="160"/>
        <w:jc w:val="both"/>
      </w:pPr>
      <w:r>
        <w:t>Historisches Präsens</w:t>
      </w:r>
    </w:p>
    <w:p w14:paraId="2E76B7D6" w14:textId="77777777" w:rsidR="003A6A73" w:rsidRPr="00C264FC" w:rsidRDefault="003A6A73" w:rsidP="003A6A73"/>
    <w:p w14:paraId="43C91AB8" w14:textId="77777777" w:rsidR="001B7735" w:rsidRDefault="001B7735" w:rsidP="00BF264D">
      <w:pPr>
        <w:rPr>
          <w:rFonts w:cstheme="minorHAnsi"/>
        </w:rPr>
        <w:sectPr w:rsidR="001B7735">
          <w:pgSz w:w="11906" w:h="16838"/>
          <w:pgMar w:top="1417" w:right="1417" w:bottom="1134" w:left="1417" w:header="708" w:footer="708" w:gutter="0"/>
          <w:cols w:space="70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5088"/>
        <w:gridCol w:w="3519"/>
      </w:tblGrid>
      <w:tr w:rsidR="006744AA" w:rsidRPr="00CB502E" w14:paraId="511D14C2" w14:textId="77777777" w:rsidTr="00DA20CC">
        <w:tc>
          <w:tcPr>
            <w:tcW w:w="468" w:type="dxa"/>
          </w:tcPr>
          <w:p w14:paraId="011B1956" w14:textId="77777777" w:rsidR="006744AA" w:rsidRPr="00257AE7" w:rsidRDefault="006744AA" w:rsidP="00DA20CC">
            <w:pPr>
              <w:autoSpaceDE w:val="0"/>
              <w:autoSpaceDN w:val="0"/>
              <w:adjustRightInd w:val="0"/>
              <w:spacing w:line="480" w:lineRule="auto"/>
              <w:rPr>
                <w:szCs w:val="24"/>
              </w:rPr>
            </w:pPr>
          </w:p>
        </w:tc>
        <w:tc>
          <w:tcPr>
            <w:tcW w:w="8744" w:type="dxa"/>
            <w:gridSpan w:val="2"/>
          </w:tcPr>
          <w:p w14:paraId="07A7B28A" w14:textId="77777777" w:rsidR="006744AA" w:rsidRDefault="006744AA" w:rsidP="00DA20CC">
            <w:pPr>
              <w:jc w:val="center"/>
              <w:rPr>
                <w:i/>
                <w:sz w:val="28"/>
                <w:u w:val="single"/>
              </w:rPr>
            </w:pPr>
            <w:r>
              <w:rPr>
                <w:i/>
                <w:sz w:val="28"/>
                <w:u w:val="single"/>
              </w:rPr>
              <w:t>Wohin verschwanden die Kinder?</w:t>
            </w:r>
          </w:p>
          <w:p w14:paraId="30072C20" w14:textId="77777777" w:rsidR="009E0FAD" w:rsidRPr="00217AC2" w:rsidRDefault="009E0FAD" w:rsidP="00DA20CC">
            <w:pPr>
              <w:jc w:val="center"/>
              <w:rPr>
                <w:i/>
                <w:sz w:val="28"/>
                <w:u w:val="single"/>
              </w:rPr>
            </w:pPr>
          </w:p>
          <w:p w14:paraId="477917BF" w14:textId="77777777" w:rsidR="006744AA" w:rsidRDefault="006744AA" w:rsidP="00DA20CC">
            <w:pPr>
              <w:rPr>
                <w:i/>
              </w:rPr>
            </w:pPr>
            <w:r>
              <w:rPr>
                <w:i/>
              </w:rPr>
              <w:t>Nachdem der Rattenfänger die Kinder durch sein Flötenspiel verzaubert hatte, verschwand er mit ihnen aus den Toren der Stadt. Der folgende Abschnitt gibt Auskunft über den möglichen Verbleib der Hamelner Kinder:</w:t>
            </w:r>
          </w:p>
          <w:p w14:paraId="0B90E7E6" w14:textId="77777777" w:rsidR="006744AA" w:rsidRPr="00CB502E" w:rsidRDefault="006744AA" w:rsidP="00DA20CC">
            <w:pPr>
              <w:rPr>
                <w:i/>
              </w:rPr>
            </w:pPr>
          </w:p>
        </w:tc>
      </w:tr>
      <w:tr w:rsidR="006744AA" w:rsidRPr="002B05B9" w14:paraId="1EA3C1AF" w14:textId="77777777" w:rsidTr="00DA20CC">
        <w:tc>
          <w:tcPr>
            <w:tcW w:w="468" w:type="dxa"/>
          </w:tcPr>
          <w:p w14:paraId="63B224C6" w14:textId="77777777" w:rsidR="006744AA" w:rsidRDefault="006744AA" w:rsidP="00DA20CC">
            <w:pPr>
              <w:spacing w:line="480" w:lineRule="auto"/>
              <w:contextualSpacing/>
              <w:jc w:val="center"/>
            </w:pPr>
            <w:r>
              <w:t>1</w:t>
            </w:r>
          </w:p>
          <w:p w14:paraId="4439B904" w14:textId="77777777" w:rsidR="006744AA" w:rsidRDefault="006744AA" w:rsidP="00DA20CC">
            <w:pPr>
              <w:spacing w:line="480" w:lineRule="auto"/>
              <w:contextualSpacing/>
              <w:jc w:val="center"/>
            </w:pPr>
            <w:r>
              <w:t>2</w:t>
            </w:r>
          </w:p>
          <w:p w14:paraId="757B964E" w14:textId="77777777" w:rsidR="006744AA" w:rsidRDefault="006744AA" w:rsidP="00DA20CC">
            <w:pPr>
              <w:spacing w:line="480" w:lineRule="auto"/>
              <w:contextualSpacing/>
              <w:jc w:val="center"/>
            </w:pPr>
            <w:r>
              <w:t>3</w:t>
            </w:r>
          </w:p>
          <w:p w14:paraId="214235F5" w14:textId="77777777" w:rsidR="006744AA" w:rsidRDefault="006744AA" w:rsidP="00DA20CC">
            <w:pPr>
              <w:spacing w:line="480" w:lineRule="auto"/>
              <w:contextualSpacing/>
              <w:jc w:val="center"/>
            </w:pPr>
            <w:r>
              <w:t>4</w:t>
            </w:r>
          </w:p>
          <w:p w14:paraId="041CC928" w14:textId="77777777" w:rsidR="006744AA" w:rsidRDefault="006744AA" w:rsidP="00DA20CC">
            <w:pPr>
              <w:spacing w:line="480" w:lineRule="auto"/>
              <w:contextualSpacing/>
              <w:jc w:val="center"/>
            </w:pPr>
            <w:r>
              <w:t>5</w:t>
            </w:r>
          </w:p>
          <w:p w14:paraId="5F5DAC24" w14:textId="77777777" w:rsidR="006744AA" w:rsidRDefault="006744AA" w:rsidP="00DA20CC">
            <w:pPr>
              <w:spacing w:line="480" w:lineRule="auto"/>
              <w:contextualSpacing/>
              <w:jc w:val="center"/>
            </w:pPr>
            <w:r>
              <w:t>6</w:t>
            </w:r>
          </w:p>
          <w:p w14:paraId="27A1CC27" w14:textId="77777777" w:rsidR="006744AA" w:rsidRDefault="006744AA" w:rsidP="00DA20CC">
            <w:pPr>
              <w:spacing w:line="480" w:lineRule="auto"/>
              <w:contextualSpacing/>
              <w:jc w:val="center"/>
            </w:pPr>
            <w:r>
              <w:t>7</w:t>
            </w:r>
          </w:p>
          <w:p w14:paraId="0521BD4D" w14:textId="77777777" w:rsidR="006744AA" w:rsidRDefault="006744AA" w:rsidP="00DA20CC">
            <w:pPr>
              <w:spacing w:line="480" w:lineRule="auto"/>
              <w:contextualSpacing/>
              <w:jc w:val="center"/>
            </w:pPr>
            <w:r>
              <w:t>8</w:t>
            </w:r>
          </w:p>
          <w:p w14:paraId="074AAD1F" w14:textId="5C1E7816" w:rsidR="006744AA" w:rsidRDefault="006744AA" w:rsidP="00531EE6">
            <w:pPr>
              <w:spacing w:line="480" w:lineRule="auto"/>
              <w:contextualSpacing/>
              <w:jc w:val="center"/>
            </w:pPr>
            <w:r>
              <w:t>9</w:t>
            </w:r>
          </w:p>
          <w:p w14:paraId="56E02AD8" w14:textId="77777777" w:rsidR="006744AA" w:rsidRPr="00257AE7" w:rsidRDefault="006744AA" w:rsidP="00DA20CC">
            <w:pPr>
              <w:spacing w:line="480" w:lineRule="auto"/>
              <w:contextualSpacing/>
              <w:jc w:val="center"/>
            </w:pPr>
          </w:p>
        </w:tc>
        <w:tc>
          <w:tcPr>
            <w:tcW w:w="5169" w:type="dxa"/>
          </w:tcPr>
          <w:p w14:paraId="56F84EDE" w14:textId="7154AE89" w:rsidR="006744AA" w:rsidRPr="001117CD" w:rsidRDefault="00991DE0" w:rsidP="00DA20CC">
            <w:pPr>
              <w:widowControl w:val="0"/>
              <w:suppressAutoHyphens/>
              <w:spacing w:line="480" w:lineRule="auto"/>
              <w:contextualSpacing/>
              <w:rPr>
                <w:lang w:val="it-IT"/>
              </w:rPr>
            </w:pPr>
            <w:proofErr w:type="spellStart"/>
            <w:r>
              <w:rPr>
                <w:lang w:val="it-IT"/>
              </w:rPr>
              <w:t>Quaedam</w:t>
            </w:r>
            <w:proofErr w:type="spellEnd"/>
            <w:r>
              <w:rPr>
                <w:lang w:val="it-IT"/>
              </w:rPr>
              <w:t xml:space="preserve"> </w:t>
            </w:r>
            <w:r w:rsidRPr="00E84FF7">
              <w:rPr>
                <w:u w:val="dash"/>
                <w:lang w:val="it-IT"/>
              </w:rPr>
              <w:t>caverna</w:t>
            </w:r>
            <w:r>
              <w:rPr>
                <w:lang w:val="it-IT"/>
              </w:rPr>
              <w:t xml:space="preserve"> </w:t>
            </w:r>
            <w:proofErr w:type="spellStart"/>
            <w:r>
              <w:rPr>
                <w:lang w:val="it-IT"/>
              </w:rPr>
              <w:t>autem</w:t>
            </w:r>
            <w:proofErr w:type="spellEnd"/>
            <w:r>
              <w:rPr>
                <w:lang w:val="it-IT"/>
              </w:rPr>
              <w:t xml:space="preserve"> extra </w:t>
            </w:r>
            <w:r w:rsidRPr="00E84FF7">
              <w:rPr>
                <w:u w:val="dash"/>
                <w:lang w:val="it-IT"/>
              </w:rPr>
              <w:t>Oppidum</w:t>
            </w:r>
            <w:r>
              <w:rPr>
                <w:lang w:val="it-IT"/>
              </w:rPr>
              <w:t xml:space="preserve"> ad </w:t>
            </w:r>
            <w:proofErr w:type="spellStart"/>
            <w:r>
              <w:rPr>
                <w:lang w:val="it-IT"/>
              </w:rPr>
              <w:t>ripam</w:t>
            </w:r>
            <w:proofErr w:type="spellEnd"/>
            <w:r>
              <w:rPr>
                <w:lang w:val="it-IT"/>
              </w:rPr>
              <w:t xml:space="preserve"> </w:t>
            </w:r>
            <w:proofErr w:type="spellStart"/>
            <w:r w:rsidRPr="00E84FF7">
              <w:rPr>
                <w:u w:val="dash"/>
                <w:lang w:val="it-IT"/>
              </w:rPr>
              <w:t>Visurgis</w:t>
            </w:r>
            <w:proofErr w:type="spellEnd"/>
            <w:r>
              <w:rPr>
                <w:lang w:val="it-IT"/>
              </w:rPr>
              <w:t xml:space="preserve"> in monte </w:t>
            </w:r>
            <w:proofErr w:type="spellStart"/>
            <w:r w:rsidRPr="00812465">
              <w:rPr>
                <w:u w:val="single"/>
                <w:lang w:val="it-IT"/>
              </w:rPr>
              <w:t>sat</w:t>
            </w:r>
            <w:proofErr w:type="spellEnd"/>
            <w:r w:rsidRPr="00812465">
              <w:rPr>
                <w:u w:val="single"/>
                <w:lang w:val="it-IT"/>
              </w:rPr>
              <w:t xml:space="preserve"> </w:t>
            </w:r>
            <w:proofErr w:type="spellStart"/>
            <w:r w:rsidRPr="00812465">
              <w:rPr>
                <w:u w:val="single"/>
                <w:lang w:val="it-IT"/>
              </w:rPr>
              <w:t>ampla</w:t>
            </w:r>
            <w:proofErr w:type="spellEnd"/>
            <w:r w:rsidRPr="00812465">
              <w:rPr>
                <w:u w:val="single"/>
                <w:lang w:val="it-IT"/>
              </w:rPr>
              <w:t xml:space="preserve"> </w:t>
            </w:r>
            <w:proofErr w:type="spellStart"/>
            <w:r w:rsidRPr="00812465">
              <w:rPr>
                <w:u w:val="single"/>
                <w:lang w:val="it-IT"/>
              </w:rPr>
              <w:t>apta</w:t>
            </w:r>
            <w:proofErr w:type="spellEnd"/>
            <w:r>
              <w:rPr>
                <w:lang w:val="it-IT"/>
              </w:rPr>
              <w:t xml:space="preserve"> </w:t>
            </w:r>
            <w:proofErr w:type="spellStart"/>
            <w:r w:rsidRPr="00812465">
              <w:rPr>
                <w:u w:val="single"/>
                <w:lang w:val="it-IT"/>
              </w:rPr>
              <w:t>stabulationi</w:t>
            </w:r>
            <w:proofErr w:type="spellEnd"/>
            <w:r w:rsidRPr="00812465">
              <w:rPr>
                <w:u w:val="single"/>
                <w:lang w:val="it-IT"/>
              </w:rPr>
              <w:t xml:space="preserve"> </w:t>
            </w:r>
            <w:proofErr w:type="spellStart"/>
            <w:r w:rsidRPr="00812465">
              <w:rPr>
                <w:u w:val="single"/>
                <w:lang w:val="it-IT"/>
              </w:rPr>
              <w:t>iumentorum</w:t>
            </w:r>
            <w:proofErr w:type="spellEnd"/>
            <w:r>
              <w:rPr>
                <w:lang w:val="it-IT"/>
              </w:rPr>
              <w:t xml:space="preserve"> est. </w:t>
            </w:r>
            <w:r w:rsidRPr="00E84FF7">
              <w:rPr>
                <w:u w:val="dash"/>
                <w:lang w:val="it-IT"/>
              </w:rPr>
              <w:t>Venator</w:t>
            </w:r>
            <w:r>
              <w:rPr>
                <w:lang w:val="it-IT"/>
              </w:rPr>
              <w:t xml:space="preserve"> omnes </w:t>
            </w:r>
            <w:proofErr w:type="spellStart"/>
            <w:r>
              <w:rPr>
                <w:lang w:val="it-IT"/>
              </w:rPr>
              <w:t>pueros</w:t>
            </w:r>
            <w:proofErr w:type="spellEnd"/>
            <w:r>
              <w:rPr>
                <w:lang w:val="it-IT"/>
              </w:rPr>
              <w:t xml:space="preserve"> in </w:t>
            </w:r>
            <w:proofErr w:type="spellStart"/>
            <w:r>
              <w:rPr>
                <w:lang w:val="it-IT"/>
              </w:rPr>
              <w:t>hanc</w:t>
            </w:r>
            <w:proofErr w:type="spellEnd"/>
            <w:r>
              <w:rPr>
                <w:lang w:val="it-IT"/>
              </w:rPr>
              <w:t xml:space="preserve"> </w:t>
            </w:r>
            <w:proofErr w:type="spellStart"/>
            <w:r w:rsidRPr="00E84FF7">
              <w:rPr>
                <w:u w:val="dash"/>
                <w:lang w:val="it-IT"/>
              </w:rPr>
              <w:t>cavernam</w:t>
            </w:r>
            <w:proofErr w:type="spellEnd"/>
            <w:r>
              <w:rPr>
                <w:lang w:val="it-IT"/>
              </w:rPr>
              <w:t xml:space="preserve"> </w:t>
            </w:r>
            <w:r w:rsidRPr="00812465">
              <w:rPr>
                <w:u w:val="single"/>
                <w:lang w:val="it-IT"/>
              </w:rPr>
              <w:t xml:space="preserve">una </w:t>
            </w:r>
            <w:proofErr w:type="spellStart"/>
            <w:r w:rsidRPr="00812465">
              <w:rPr>
                <w:u w:val="single"/>
                <w:lang w:val="it-IT"/>
              </w:rPr>
              <w:t>secum</w:t>
            </w:r>
            <w:proofErr w:type="spellEnd"/>
            <w:r>
              <w:rPr>
                <w:lang w:val="it-IT"/>
              </w:rPr>
              <w:t xml:space="preserve"> </w:t>
            </w:r>
            <w:proofErr w:type="spellStart"/>
            <w:r>
              <w:rPr>
                <w:lang w:val="it-IT"/>
              </w:rPr>
              <w:t>duxit</w:t>
            </w:r>
            <w:proofErr w:type="spellEnd"/>
            <w:r>
              <w:rPr>
                <w:lang w:val="it-IT"/>
              </w:rPr>
              <w:t xml:space="preserve">. </w:t>
            </w:r>
            <w:proofErr w:type="spellStart"/>
            <w:r>
              <w:rPr>
                <w:lang w:val="it-IT"/>
              </w:rPr>
              <w:t>Atque</w:t>
            </w:r>
            <w:proofErr w:type="spellEnd"/>
            <w:r>
              <w:rPr>
                <w:lang w:val="it-IT"/>
              </w:rPr>
              <w:t xml:space="preserve"> </w:t>
            </w:r>
            <w:proofErr w:type="spellStart"/>
            <w:r w:rsidRPr="00812465">
              <w:rPr>
                <w:u w:val="single"/>
                <w:lang w:val="it-IT"/>
              </w:rPr>
              <w:t>eo</w:t>
            </w:r>
            <w:proofErr w:type="spellEnd"/>
            <w:r w:rsidRPr="00812465">
              <w:rPr>
                <w:u w:val="single"/>
                <w:lang w:val="it-IT"/>
              </w:rPr>
              <w:t xml:space="preserve"> tempore</w:t>
            </w:r>
            <w:r>
              <w:rPr>
                <w:lang w:val="it-IT"/>
              </w:rPr>
              <w:t xml:space="preserve"> </w:t>
            </w:r>
            <w:proofErr w:type="spellStart"/>
            <w:r>
              <w:rPr>
                <w:lang w:val="it-IT"/>
              </w:rPr>
              <w:t>nullus</w:t>
            </w:r>
            <w:proofErr w:type="spellEnd"/>
            <w:r>
              <w:rPr>
                <w:lang w:val="it-IT"/>
              </w:rPr>
              <w:t xml:space="preserve"> </w:t>
            </w:r>
            <w:proofErr w:type="spellStart"/>
            <w:r>
              <w:rPr>
                <w:lang w:val="it-IT"/>
              </w:rPr>
              <w:t>puerorum</w:t>
            </w:r>
            <w:proofErr w:type="spellEnd"/>
            <w:r>
              <w:rPr>
                <w:lang w:val="it-IT"/>
              </w:rPr>
              <w:t xml:space="preserve"> </w:t>
            </w:r>
            <w:proofErr w:type="spellStart"/>
            <w:r w:rsidRPr="00812465">
              <w:rPr>
                <w:u w:val="single"/>
                <w:lang w:val="it-IT"/>
              </w:rPr>
              <w:t>umquam</w:t>
            </w:r>
            <w:proofErr w:type="spellEnd"/>
            <w:r>
              <w:rPr>
                <w:lang w:val="it-IT"/>
              </w:rPr>
              <w:t xml:space="preserve"> </w:t>
            </w:r>
            <w:proofErr w:type="spellStart"/>
            <w:r w:rsidRPr="00812465">
              <w:rPr>
                <w:u w:val="single"/>
                <w:lang w:val="it-IT"/>
              </w:rPr>
              <w:t>comparuit</w:t>
            </w:r>
            <w:proofErr w:type="spellEnd"/>
            <w:r>
              <w:rPr>
                <w:lang w:val="it-IT"/>
              </w:rPr>
              <w:t xml:space="preserve"> </w:t>
            </w:r>
            <w:proofErr w:type="spellStart"/>
            <w:r>
              <w:rPr>
                <w:lang w:val="it-IT"/>
              </w:rPr>
              <w:t>nec</w:t>
            </w:r>
            <w:proofErr w:type="spellEnd"/>
            <w:r>
              <w:rPr>
                <w:lang w:val="it-IT"/>
              </w:rPr>
              <w:t xml:space="preserve"> </w:t>
            </w:r>
            <w:proofErr w:type="spellStart"/>
            <w:r w:rsidRPr="00812465">
              <w:rPr>
                <w:u w:val="single"/>
                <w:lang w:val="it-IT"/>
              </w:rPr>
              <w:t>umquam</w:t>
            </w:r>
            <w:proofErr w:type="spellEnd"/>
            <w:r w:rsidRPr="00812465">
              <w:rPr>
                <w:u w:val="single"/>
                <w:lang w:val="it-IT"/>
              </w:rPr>
              <w:t xml:space="preserve"> </w:t>
            </w:r>
            <w:proofErr w:type="spellStart"/>
            <w:r w:rsidRPr="00812465">
              <w:rPr>
                <w:u w:val="single"/>
                <w:lang w:val="it-IT"/>
              </w:rPr>
              <w:t>rescitum</w:t>
            </w:r>
            <w:proofErr w:type="spellEnd"/>
            <w:r w:rsidRPr="00812465">
              <w:rPr>
                <w:u w:val="single"/>
                <w:lang w:val="it-IT"/>
              </w:rPr>
              <w:t xml:space="preserve"> est</w:t>
            </w:r>
            <w:r>
              <w:rPr>
                <w:lang w:val="it-IT"/>
              </w:rPr>
              <w:t xml:space="preserve"> </w:t>
            </w:r>
            <w:proofErr w:type="spellStart"/>
            <w:r>
              <w:rPr>
                <w:lang w:val="it-IT"/>
              </w:rPr>
              <w:t>deinde</w:t>
            </w:r>
            <w:proofErr w:type="spellEnd"/>
            <w:r>
              <w:rPr>
                <w:lang w:val="it-IT"/>
              </w:rPr>
              <w:t xml:space="preserve">, </w:t>
            </w:r>
            <w:r w:rsidRPr="00812465">
              <w:rPr>
                <w:u w:val="single"/>
                <w:lang w:val="it-IT"/>
              </w:rPr>
              <w:t xml:space="preserve">quid </w:t>
            </w:r>
            <w:proofErr w:type="spellStart"/>
            <w:r w:rsidRPr="00812465">
              <w:rPr>
                <w:u w:val="single"/>
                <w:lang w:val="it-IT"/>
              </w:rPr>
              <w:t>cum</w:t>
            </w:r>
            <w:proofErr w:type="spellEnd"/>
            <w:r w:rsidRPr="00812465">
              <w:rPr>
                <w:u w:val="single"/>
                <w:lang w:val="it-IT"/>
              </w:rPr>
              <w:t xml:space="preserve"> </w:t>
            </w:r>
            <w:proofErr w:type="spellStart"/>
            <w:r w:rsidRPr="00812465">
              <w:rPr>
                <w:u w:val="single"/>
                <w:lang w:val="it-IT"/>
              </w:rPr>
              <w:t>pueris</w:t>
            </w:r>
            <w:proofErr w:type="spellEnd"/>
            <w:r w:rsidRPr="00812465">
              <w:rPr>
                <w:u w:val="single"/>
                <w:lang w:val="it-IT"/>
              </w:rPr>
              <w:t xml:space="preserve"> </w:t>
            </w:r>
            <w:proofErr w:type="spellStart"/>
            <w:r w:rsidRPr="00812465">
              <w:rPr>
                <w:u w:val="single"/>
                <w:lang w:val="it-IT"/>
              </w:rPr>
              <w:t>actum</w:t>
            </w:r>
            <w:proofErr w:type="spellEnd"/>
            <w:r w:rsidRPr="00812465">
              <w:rPr>
                <w:u w:val="single"/>
                <w:lang w:val="it-IT"/>
              </w:rPr>
              <w:t xml:space="preserve"> </w:t>
            </w:r>
            <w:proofErr w:type="spellStart"/>
            <w:r w:rsidRPr="00812465">
              <w:rPr>
                <w:u w:val="single"/>
                <w:lang w:val="it-IT"/>
              </w:rPr>
              <w:t>sit</w:t>
            </w:r>
            <w:proofErr w:type="spellEnd"/>
            <w:r>
              <w:rPr>
                <w:lang w:val="it-IT"/>
              </w:rPr>
              <w:t xml:space="preserve">, </w:t>
            </w:r>
            <w:r w:rsidRPr="00812465">
              <w:rPr>
                <w:u w:val="single"/>
                <w:lang w:val="it-IT"/>
              </w:rPr>
              <w:t xml:space="preserve">quo </w:t>
            </w:r>
            <w:proofErr w:type="spellStart"/>
            <w:r w:rsidRPr="00812465">
              <w:rPr>
                <w:u w:val="single"/>
                <w:lang w:val="it-IT"/>
              </w:rPr>
              <w:t>abierint</w:t>
            </w:r>
            <w:proofErr w:type="spellEnd"/>
            <w:r>
              <w:rPr>
                <w:lang w:val="it-IT"/>
              </w:rPr>
              <w:t xml:space="preserve">. </w:t>
            </w:r>
            <w:proofErr w:type="spellStart"/>
            <w:r>
              <w:rPr>
                <w:lang w:val="it-IT"/>
              </w:rPr>
              <w:t>H</w:t>
            </w:r>
            <w:r w:rsidR="001006D3">
              <w:rPr>
                <w:rFonts w:cstheme="minorHAnsi"/>
                <w:lang w:val="it-IT"/>
              </w:rPr>
              <w:t>ō</w:t>
            </w:r>
            <w:r>
              <w:rPr>
                <w:lang w:val="it-IT"/>
              </w:rPr>
              <w:t>c</w:t>
            </w:r>
            <w:proofErr w:type="spellEnd"/>
            <w:r>
              <w:rPr>
                <w:lang w:val="it-IT"/>
              </w:rPr>
              <w:t xml:space="preserve"> </w:t>
            </w:r>
            <w:proofErr w:type="spellStart"/>
            <w:r>
              <w:rPr>
                <w:lang w:val="it-IT"/>
              </w:rPr>
              <w:t>tam</w:t>
            </w:r>
            <w:proofErr w:type="spellEnd"/>
            <w:r>
              <w:rPr>
                <w:lang w:val="it-IT"/>
              </w:rPr>
              <w:t xml:space="preserve"> </w:t>
            </w:r>
            <w:r w:rsidRPr="00106082">
              <w:rPr>
                <w:u w:val="single"/>
                <w:lang w:val="it-IT"/>
              </w:rPr>
              <w:t>mirifico</w:t>
            </w:r>
            <w:r>
              <w:rPr>
                <w:lang w:val="it-IT"/>
              </w:rPr>
              <w:t xml:space="preserve"> </w:t>
            </w:r>
            <w:proofErr w:type="spellStart"/>
            <w:r w:rsidRPr="00E84FF7">
              <w:rPr>
                <w:u w:val="dash"/>
                <w:lang w:val="it-IT"/>
              </w:rPr>
              <w:t>eventu</w:t>
            </w:r>
            <w:proofErr w:type="spellEnd"/>
            <w:r>
              <w:rPr>
                <w:lang w:val="it-IT"/>
              </w:rPr>
              <w:t xml:space="preserve"> </w:t>
            </w:r>
            <w:proofErr w:type="spellStart"/>
            <w:r w:rsidRPr="008C6DB9">
              <w:rPr>
                <w:u w:val="single"/>
                <w:lang w:val="it-IT"/>
              </w:rPr>
              <w:t>totum</w:t>
            </w:r>
            <w:proofErr w:type="spellEnd"/>
            <w:r w:rsidRPr="008C6DB9">
              <w:rPr>
                <w:u w:val="single"/>
                <w:lang w:val="it-IT"/>
              </w:rPr>
              <w:t xml:space="preserve"> Oppidum </w:t>
            </w:r>
            <w:proofErr w:type="spellStart"/>
            <w:r w:rsidRPr="008C6DB9">
              <w:rPr>
                <w:u w:val="single"/>
                <w:lang w:val="it-IT"/>
              </w:rPr>
              <w:t>suis</w:t>
            </w:r>
            <w:proofErr w:type="spellEnd"/>
            <w:r w:rsidR="0069690E" w:rsidRPr="008C6DB9">
              <w:rPr>
                <w:u w:val="single"/>
                <w:lang w:val="it-IT"/>
              </w:rPr>
              <w:t xml:space="preserve"> </w:t>
            </w:r>
            <w:proofErr w:type="spellStart"/>
            <w:r w:rsidR="0069690E" w:rsidRPr="008C6DB9">
              <w:rPr>
                <w:u w:val="single"/>
                <w:lang w:val="it-IT"/>
              </w:rPr>
              <w:t>viduatum</w:t>
            </w:r>
            <w:proofErr w:type="spellEnd"/>
            <w:r w:rsidRPr="008C6DB9">
              <w:rPr>
                <w:u w:val="single"/>
                <w:lang w:val="it-IT"/>
              </w:rPr>
              <w:t xml:space="preserve"> </w:t>
            </w:r>
            <w:proofErr w:type="spellStart"/>
            <w:r w:rsidRPr="008C6DB9">
              <w:rPr>
                <w:u w:val="single"/>
                <w:lang w:val="it-IT"/>
              </w:rPr>
              <w:t>filiis</w:t>
            </w:r>
            <w:proofErr w:type="spellEnd"/>
            <w:r>
              <w:rPr>
                <w:lang w:val="it-IT"/>
              </w:rPr>
              <w:t xml:space="preserve"> </w:t>
            </w:r>
            <w:proofErr w:type="spellStart"/>
            <w:r>
              <w:rPr>
                <w:lang w:val="it-IT"/>
              </w:rPr>
              <w:t>annos</w:t>
            </w:r>
            <w:proofErr w:type="spellEnd"/>
            <w:r>
              <w:rPr>
                <w:lang w:val="it-IT"/>
              </w:rPr>
              <w:t xml:space="preserve"> </w:t>
            </w:r>
            <w:proofErr w:type="spellStart"/>
            <w:r>
              <w:rPr>
                <w:lang w:val="it-IT"/>
              </w:rPr>
              <w:t>suos</w:t>
            </w:r>
            <w:proofErr w:type="spellEnd"/>
            <w:r>
              <w:rPr>
                <w:lang w:val="it-IT"/>
              </w:rPr>
              <w:t xml:space="preserve"> </w:t>
            </w:r>
            <w:r w:rsidRPr="007478A5">
              <w:rPr>
                <w:u w:val="single"/>
                <w:lang w:val="it-IT"/>
              </w:rPr>
              <w:t>computare</w:t>
            </w:r>
            <w:r>
              <w:rPr>
                <w:lang w:val="it-IT"/>
              </w:rPr>
              <w:t xml:space="preserve"> </w:t>
            </w:r>
            <w:r w:rsidRPr="007478A5">
              <w:rPr>
                <w:u w:val="single"/>
                <w:lang w:val="it-IT"/>
              </w:rPr>
              <w:t xml:space="preserve">in </w:t>
            </w:r>
            <w:proofErr w:type="spellStart"/>
            <w:r w:rsidRPr="007478A5">
              <w:rPr>
                <w:u w:val="single"/>
                <w:lang w:val="it-IT"/>
              </w:rPr>
              <w:t>hunc</w:t>
            </w:r>
            <w:proofErr w:type="spellEnd"/>
            <w:r w:rsidRPr="007478A5">
              <w:rPr>
                <w:u w:val="single"/>
                <w:lang w:val="it-IT"/>
              </w:rPr>
              <w:t xml:space="preserve"> </w:t>
            </w:r>
            <w:proofErr w:type="spellStart"/>
            <w:r w:rsidRPr="007478A5">
              <w:rPr>
                <w:u w:val="single"/>
                <w:lang w:val="it-IT"/>
              </w:rPr>
              <w:t>usque</w:t>
            </w:r>
            <w:proofErr w:type="spellEnd"/>
            <w:r w:rsidRPr="007478A5">
              <w:rPr>
                <w:u w:val="single"/>
                <w:lang w:val="it-IT"/>
              </w:rPr>
              <w:t xml:space="preserve"> diem</w:t>
            </w:r>
            <w:r>
              <w:rPr>
                <w:lang w:val="it-IT"/>
              </w:rPr>
              <w:t xml:space="preserve"> </w:t>
            </w:r>
            <w:proofErr w:type="spellStart"/>
            <w:r>
              <w:rPr>
                <w:lang w:val="it-IT"/>
              </w:rPr>
              <w:t>solet</w:t>
            </w:r>
            <w:proofErr w:type="spellEnd"/>
            <w:r>
              <w:rPr>
                <w:lang w:val="it-IT"/>
              </w:rPr>
              <w:t xml:space="preserve"> </w:t>
            </w:r>
            <w:r w:rsidRPr="00655FE4">
              <w:rPr>
                <w:lang w:val="it-IT"/>
              </w:rPr>
              <w:t>„</w:t>
            </w:r>
            <w:r>
              <w:rPr>
                <w:lang w:val="it-IT"/>
              </w:rPr>
              <w:t xml:space="preserve">a </w:t>
            </w:r>
            <w:proofErr w:type="spellStart"/>
            <w:r>
              <w:rPr>
                <w:lang w:val="it-IT"/>
              </w:rPr>
              <w:t>filiorum</w:t>
            </w:r>
            <w:proofErr w:type="spellEnd"/>
            <w:r>
              <w:rPr>
                <w:lang w:val="it-IT"/>
              </w:rPr>
              <w:t xml:space="preserve"> </w:t>
            </w:r>
            <w:proofErr w:type="spellStart"/>
            <w:r>
              <w:rPr>
                <w:lang w:val="it-IT"/>
              </w:rPr>
              <w:t>nostrorum</w:t>
            </w:r>
            <w:proofErr w:type="spellEnd"/>
            <w:r>
              <w:rPr>
                <w:lang w:val="it-IT"/>
              </w:rPr>
              <w:t xml:space="preserve"> </w:t>
            </w:r>
            <w:proofErr w:type="spellStart"/>
            <w:r w:rsidRPr="00812465">
              <w:rPr>
                <w:u w:val="single"/>
                <w:lang w:val="it-IT"/>
              </w:rPr>
              <w:t>egressu</w:t>
            </w:r>
            <w:proofErr w:type="spellEnd"/>
            <w:r>
              <w:rPr>
                <w:u w:val="single"/>
                <w:lang w:val="it-IT"/>
              </w:rPr>
              <w:t>.</w:t>
            </w:r>
            <w:r w:rsidRPr="008C6DB9">
              <w:rPr>
                <w:lang w:val="it-IT"/>
              </w:rPr>
              <w:t>”</w:t>
            </w:r>
          </w:p>
        </w:tc>
        <w:tc>
          <w:tcPr>
            <w:tcW w:w="3575" w:type="dxa"/>
          </w:tcPr>
          <w:p w14:paraId="0049A809" w14:textId="77777777" w:rsidR="007E33DB" w:rsidRPr="00F81B3C" w:rsidRDefault="007E33DB" w:rsidP="007E33DB">
            <w:pPr>
              <w:contextualSpacing/>
              <w:jc w:val="both"/>
              <w:rPr>
                <w:b/>
                <w:bCs/>
                <w:sz w:val="18"/>
                <w:lang w:val="en-US"/>
              </w:rPr>
            </w:pPr>
          </w:p>
          <w:p w14:paraId="0BBE4CF7" w14:textId="4F874150" w:rsidR="007E33DB" w:rsidRDefault="007E33DB" w:rsidP="007E33DB">
            <w:pPr>
              <w:contextualSpacing/>
              <w:jc w:val="both"/>
              <w:rPr>
                <w:b/>
                <w:bCs/>
                <w:sz w:val="18"/>
              </w:rPr>
            </w:pPr>
            <w:proofErr w:type="spellStart"/>
            <w:r>
              <w:rPr>
                <w:b/>
                <w:bCs/>
                <w:sz w:val="18"/>
              </w:rPr>
              <w:t>sat</w:t>
            </w:r>
            <w:proofErr w:type="spellEnd"/>
            <w:r>
              <w:rPr>
                <w:b/>
                <w:bCs/>
                <w:sz w:val="18"/>
              </w:rPr>
              <w:t xml:space="preserve"> </w:t>
            </w:r>
            <w:proofErr w:type="spellStart"/>
            <w:r>
              <w:rPr>
                <w:b/>
                <w:bCs/>
                <w:sz w:val="18"/>
              </w:rPr>
              <w:t>ampla</w:t>
            </w:r>
            <w:proofErr w:type="spellEnd"/>
            <w:r>
              <w:rPr>
                <w:b/>
                <w:bCs/>
                <w:sz w:val="18"/>
              </w:rPr>
              <w:t xml:space="preserve"> </w:t>
            </w:r>
            <w:proofErr w:type="spellStart"/>
            <w:r>
              <w:rPr>
                <w:b/>
                <w:bCs/>
                <w:sz w:val="18"/>
              </w:rPr>
              <w:t>apta</w:t>
            </w:r>
            <w:proofErr w:type="spellEnd"/>
            <w:r>
              <w:rPr>
                <w:b/>
                <w:bCs/>
                <w:sz w:val="18"/>
              </w:rPr>
              <w:t xml:space="preserve"> </w:t>
            </w:r>
            <w:r w:rsidR="003A24BA">
              <w:rPr>
                <w:sz w:val="18"/>
              </w:rPr>
              <w:t xml:space="preserve">(+ Dat.) – </w:t>
            </w:r>
            <w:r w:rsidRPr="00EF4001">
              <w:rPr>
                <w:sz w:val="18"/>
              </w:rPr>
              <w:t>groß genug für</w:t>
            </w:r>
          </w:p>
          <w:p w14:paraId="1E9B5708" w14:textId="77777777" w:rsidR="007E33DB" w:rsidRDefault="007E33DB" w:rsidP="007E33DB">
            <w:pPr>
              <w:contextualSpacing/>
              <w:jc w:val="both"/>
              <w:rPr>
                <w:b/>
                <w:bCs/>
                <w:sz w:val="18"/>
              </w:rPr>
            </w:pPr>
            <w:proofErr w:type="spellStart"/>
            <w:r>
              <w:rPr>
                <w:b/>
                <w:bCs/>
                <w:sz w:val="18"/>
              </w:rPr>
              <w:t>stabulatio</w:t>
            </w:r>
            <w:proofErr w:type="spellEnd"/>
            <w:r w:rsidRPr="00EF4001">
              <w:rPr>
                <w:sz w:val="18"/>
              </w:rPr>
              <w:t>, -</w:t>
            </w:r>
            <w:proofErr w:type="spellStart"/>
            <w:r w:rsidRPr="00EF4001">
              <w:rPr>
                <w:sz w:val="18"/>
              </w:rPr>
              <w:t>ionis</w:t>
            </w:r>
            <w:proofErr w:type="spellEnd"/>
            <w:r>
              <w:rPr>
                <w:b/>
                <w:bCs/>
                <w:sz w:val="18"/>
              </w:rPr>
              <w:t xml:space="preserve"> </w:t>
            </w:r>
            <w:r w:rsidRPr="00EF4001">
              <w:rPr>
                <w:sz w:val="18"/>
              </w:rPr>
              <w:t>f.</w:t>
            </w:r>
            <w:r>
              <w:rPr>
                <w:sz w:val="18"/>
              </w:rPr>
              <w:t xml:space="preserve"> – </w:t>
            </w:r>
            <w:r w:rsidRPr="00EF4001">
              <w:rPr>
                <w:sz w:val="18"/>
              </w:rPr>
              <w:t>Unterbringung</w:t>
            </w:r>
          </w:p>
          <w:p w14:paraId="48668354" w14:textId="77777777" w:rsidR="007E33DB" w:rsidRDefault="007E33DB" w:rsidP="007E33DB">
            <w:pPr>
              <w:contextualSpacing/>
              <w:jc w:val="both"/>
              <w:rPr>
                <w:b/>
                <w:bCs/>
                <w:sz w:val="18"/>
              </w:rPr>
            </w:pPr>
            <w:proofErr w:type="spellStart"/>
            <w:r>
              <w:rPr>
                <w:b/>
                <w:bCs/>
                <w:sz w:val="18"/>
              </w:rPr>
              <w:t>iumentum</w:t>
            </w:r>
            <w:proofErr w:type="spellEnd"/>
            <w:r w:rsidRPr="00EF4001">
              <w:rPr>
                <w:sz w:val="18"/>
              </w:rPr>
              <w:t xml:space="preserve">, -i n. </w:t>
            </w:r>
            <w:r>
              <w:rPr>
                <w:sz w:val="18"/>
              </w:rPr>
              <w:t xml:space="preserve">– </w:t>
            </w:r>
            <w:r w:rsidRPr="00EF4001">
              <w:rPr>
                <w:sz w:val="18"/>
              </w:rPr>
              <w:t>Lasttier</w:t>
            </w:r>
          </w:p>
          <w:p w14:paraId="1FC91AEA" w14:textId="77777777" w:rsidR="007E33DB" w:rsidRDefault="007E33DB" w:rsidP="007E33DB">
            <w:pPr>
              <w:contextualSpacing/>
              <w:jc w:val="both"/>
              <w:rPr>
                <w:sz w:val="18"/>
              </w:rPr>
            </w:pPr>
            <w:proofErr w:type="spellStart"/>
            <w:r>
              <w:rPr>
                <w:b/>
                <w:bCs/>
                <w:sz w:val="18"/>
              </w:rPr>
              <w:t>una</w:t>
            </w:r>
            <w:proofErr w:type="spellEnd"/>
            <w:r>
              <w:rPr>
                <w:b/>
                <w:bCs/>
                <w:sz w:val="18"/>
              </w:rPr>
              <w:t xml:space="preserve"> </w:t>
            </w:r>
            <w:proofErr w:type="spellStart"/>
            <w:r>
              <w:rPr>
                <w:b/>
                <w:bCs/>
                <w:sz w:val="18"/>
              </w:rPr>
              <w:t>secum</w:t>
            </w:r>
            <w:proofErr w:type="spellEnd"/>
            <w:r>
              <w:rPr>
                <w:sz w:val="18"/>
              </w:rPr>
              <w:t xml:space="preserve"> –</w:t>
            </w:r>
            <w:r w:rsidRPr="00CB33D5">
              <w:rPr>
                <w:sz w:val="18"/>
              </w:rPr>
              <w:t xml:space="preserve"> zusammen mit sich</w:t>
            </w:r>
          </w:p>
          <w:p w14:paraId="011A3DFB" w14:textId="77777777" w:rsidR="007E33DB" w:rsidRPr="006004E0" w:rsidRDefault="007E33DB" w:rsidP="007E33DB">
            <w:pPr>
              <w:contextualSpacing/>
              <w:jc w:val="both"/>
              <w:rPr>
                <w:sz w:val="18"/>
              </w:rPr>
            </w:pPr>
            <w:proofErr w:type="spellStart"/>
            <w:r w:rsidRPr="006004E0">
              <w:rPr>
                <w:b/>
                <w:bCs/>
                <w:sz w:val="18"/>
              </w:rPr>
              <w:t>eo</w:t>
            </w:r>
            <w:proofErr w:type="spellEnd"/>
            <w:r w:rsidRPr="006004E0">
              <w:rPr>
                <w:b/>
                <w:bCs/>
                <w:sz w:val="18"/>
              </w:rPr>
              <w:t xml:space="preserve"> tempore</w:t>
            </w:r>
            <w:r w:rsidRPr="006004E0">
              <w:rPr>
                <w:sz w:val="18"/>
              </w:rPr>
              <w:t xml:space="preserve"> – zu di</w:t>
            </w:r>
            <w:r>
              <w:rPr>
                <w:sz w:val="18"/>
              </w:rPr>
              <w:t>eser Zeit/seit dieser Zeit</w:t>
            </w:r>
          </w:p>
          <w:p w14:paraId="66C877C9" w14:textId="77777777" w:rsidR="007E33DB" w:rsidRPr="006004E0" w:rsidRDefault="007E33DB" w:rsidP="007E33DB">
            <w:pPr>
              <w:contextualSpacing/>
              <w:jc w:val="both"/>
              <w:rPr>
                <w:sz w:val="18"/>
              </w:rPr>
            </w:pPr>
            <w:proofErr w:type="spellStart"/>
            <w:r w:rsidRPr="006004E0">
              <w:rPr>
                <w:b/>
                <w:bCs/>
                <w:sz w:val="18"/>
              </w:rPr>
              <w:t>umquam</w:t>
            </w:r>
            <w:proofErr w:type="spellEnd"/>
            <w:r w:rsidRPr="006004E0">
              <w:rPr>
                <w:b/>
                <w:bCs/>
                <w:sz w:val="18"/>
              </w:rPr>
              <w:t xml:space="preserve"> </w:t>
            </w:r>
            <w:r w:rsidRPr="006004E0">
              <w:rPr>
                <w:sz w:val="18"/>
              </w:rPr>
              <w:t>– jemals</w:t>
            </w:r>
          </w:p>
          <w:p w14:paraId="33A83D4D" w14:textId="77777777" w:rsidR="007E33DB" w:rsidRDefault="007E33DB" w:rsidP="007E33DB">
            <w:pPr>
              <w:contextualSpacing/>
              <w:jc w:val="both"/>
              <w:rPr>
                <w:b/>
                <w:bCs/>
                <w:sz w:val="18"/>
              </w:rPr>
            </w:pPr>
            <w:proofErr w:type="spellStart"/>
            <w:r>
              <w:rPr>
                <w:b/>
                <w:bCs/>
                <w:sz w:val="18"/>
              </w:rPr>
              <w:t>comparere</w:t>
            </w:r>
            <w:proofErr w:type="spellEnd"/>
            <w:r>
              <w:rPr>
                <w:b/>
                <w:bCs/>
                <w:sz w:val="18"/>
              </w:rPr>
              <w:t xml:space="preserve"> </w:t>
            </w:r>
            <w:r>
              <w:rPr>
                <w:sz w:val="18"/>
              </w:rPr>
              <w:t>– sich zeigen, auftauchen</w:t>
            </w:r>
          </w:p>
          <w:p w14:paraId="58448BC3" w14:textId="77777777" w:rsidR="007E33DB" w:rsidRDefault="007E33DB" w:rsidP="007E33DB">
            <w:pPr>
              <w:contextualSpacing/>
              <w:jc w:val="both"/>
              <w:rPr>
                <w:sz w:val="18"/>
              </w:rPr>
            </w:pPr>
            <w:proofErr w:type="spellStart"/>
            <w:r>
              <w:rPr>
                <w:b/>
                <w:bCs/>
                <w:sz w:val="18"/>
              </w:rPr>
              <w:t>resciscere</w:t>
            </w:r>
            <w:proofErr w:type="spellEnd"/>
            <w:r>
              <w:rPr>
                <w:b/>
                <w:bCs/>
                <w:sz w:val="18"/>
              </w:rPr>
              <w:t xml:space="preserve"> </w:t>
            </w:r>
            <w:r>
              <w:rPr>
                <w:sz w:val="18"/>
              </w:rPr>
              <w:t>– in Erfahrung bringen</w:t>
            </w:r>
          </w:p>
          <w:p w14:paraId="58B29B0B" w14:textId="43D3CF02" w:rsidR="007E33DB" w:rsidRDefault="007E33DB" w:rsidP="007E33DB">
            <w:pPr>
              <w:contextualSpacing/>
              <w:jc w:val="both"/>
              <w:rPr>
                <w:sz w:val="18"/>
              </w:rPr>
            </w:pPr>
            <w:proofErr w:type="spellStart"/>
            <w:r>
              <w:rPr>
                <w:b/>
                <w:bCs/>
                <w:sz w:val="18"/>
              </w:rPr>
              <w:t>quid</w:t>
            </w:r>
            <w:proofErr w:type="spellEnd"/>
            <w:r>
              <w:rPr>
                <w:b/>
                <w:bCs/>
                <w:sz w:val="18"/>
              </w:rPr>
              <w:t xml:space="preserve">…actum </w:t>
            </w:r>
            <w:proofErr w:type="spellStart"/>
            <w:r>
              <w:rPr>
                <w:b/>
                <w:bCs/>
                <w:sz w:val="18"/>
              </w:rPr>
              <w:t>sit</w:t>
            </w:r>
            <w:proofErr w:type="spellEnd"/>
            <w:r>
              <w:rPr>
                <w:b/>
                <w:bCs/>
                <w:sz w:val="18"/>
              </w:rPr>
              <w:t xml:space="preserve"> </w:t>
            </w:r>
            <w:r>
              <w:rPr>
                <w:sz w:val="18"/>
              </w:rPr>
              <w:t xml:space="preserve">– </w:t>
            </w:r>
            <w:r w:rsidRPr="00132DD0">
              <w:rPr>
                <w:i/>
                <w:iCs/>
                <w:sz w:val="18"/>
              </w:rPr>
              <w:t>indirekte Frage m</w:t>
            </w:r>
            <w:r w:rsidR="00E00BD7">
              <w:rPr>
                <w:i/>
                <w:iCs/>
                <w:sz w:val="18"/>
              </w:rPr>
              <w:t>.</w:t>
            </w:r>
            <w:r w:rsidRPr="00132DD0">
              <w:rPr>
                <w:i/>
                <w:iCs/>
                <w:sz w:val="18"/>
              </w:rPr>
              <w:t xml:space="preserve"> Konj</w:t>
            </w:r>
            <w:r w:rsidR="00E00BD7">
              <w:rPr>
                <w:i/>
                <w:iCs/>
                <w:sz w:val="18"/>
              </w:rPr>
              <w:t>unktiv</w:t>
            </w:r>
            <w:r w:rsidR="00434AD0">
              <w:rPr>
                <w:i/>
                <w:iCs/>
                <w:sz w:val="18"/>
              </w:rPr>
              <w:t>,</w:t>
            </w:r>
            <w:r w:rsidR="00842367" w:rsidRPr="00132DD0">
              <w:rPr>
                <w:i/>
                <w:iCs/>
                <w:sz w:val="18"/>
              </w:rPr>
              <w:t xml:space="preserve"> wird im Deutschen m</w:t>
            </w:r>
            <w:r w:rsidR="00E00BD7">
              <w:rPr>
                <w:i/>
                <w:iCs/>
                <w:sz w:val="18"/>
              </w:rPr>
              <w:t>.</w:t>
            </w:r>
            <w:r w:rsidR="00842367" w:rsidRPr="00132DD0">
              <w:rPr>
                <w:i/>
                <w:iCs/>
                <w:sz w:val="18"/>
              </w:rPr>
              <w:t xml:space="preserve"> Indikativ übersetzt</w:t>
            </w:r>
          </w:p>
          <w:p w14:paraId="56F2E1B7" w14:textId="77777777" w:rsidR="007E33DB" w:rsidRDefault="007E33DB" w:rsidP="007E33DB">
            <w:pPr>
              <w:contextualSpacing/>
              <w:jc w:val="both"/>
              <w:rPr>
                <w:b/>
                <w:bCs/>
                <w:sz w:val="18"/>
              </w:rPr>
            </w:pPr>
            <w:r>
              <w:rPr>
                <w:b/>
                <w:bCs/>
                <w:sz w:val="18"/>
              </w:rPr>
              <w:t xml:space="preserve">quo </w:t>
            </w:r>
            <w:proofErr w:type="spellStart"/>
            <w:r>
              <w:rPr>
                <w:b/>
                <w:bCs/>
                <w:sz w:val="18"/>
              </w:rPr>
              <w:t>abierint</w:t>
            </w:r>
            <w:proofErr w:type="spellEnd"/>
            <w:r>
              <w:rPr>
                <w:sz w:val="18"/>
              </w:rPr>
              <w:t xml:space="preserve"> </w:t>
            </w:r>
            <w:r w:rsidRPr="009568CA">
              <w:rPr>
                <w:sz w:val="18"/>
              </w:rPr>
              <w:t>–</w:t>
            </w:r>
            <w:r>
              <w:rPr>
                <w:sz w:val="18"/>
              </w:rPr>
              <w:t xml:space="preserve"> wohin sie gegangen sind</w:t>
            </w:r>
          </w:p>
          <w:p w14:paraId="09E8B24A" w14:textId="09D2CEAA" w:rsidR="00106082" w:rsidRDefault="00C8247E" w:rsidP="007E33DB">
            <w:pPr>
              <w:contextualSpacing/>
              <w:jc w:val="both"/>
              <w:rPr>
                <w:sz w:val="18"/>
              </w:rPr>
            </w:pPr>
            <w:proofErr w:type="spellStart"/>
            <w:r>
              <w:rPr>
                <w:b/>
                <w:bCs/>
                <w:sz w:val="18"/>
              </w:rPr>
              <w:t>t</w:t>
            </w:r>
            <w:r w:rsidR="007E33DB">
              <w:rPr>
                <w:b/>
                <w:bCs/>
                <w:sz w:val="18"/>
              </w:rPr>
              <w:t>otum</w:t>
            </w:r>
            <w:proofErr w:type="spellEnd"/>
            <w:r w:rsidR="007E33DB">
              <w:rPr>
                <w:b/>
                <w:bCs/>
                <w:sz w:val="18"/>
              </w:rPr>
              <w:t xml:space="preserve"> </w:t>
            </w:r>
            <w:r>
              <w:rPr>
                <w:b/>
                <w:bCs/>
                <w:sz w:val="18"/>
              </w:rPr>
              <w:t>O</w:t>
            </w:r>
            <w:r w:rsidR="007E33DB">
              <w:rPr>
                <w:b/>
                <w:bCs/>
                <w:sz w:val="18"/>
              </w:rPr>
              <w:t xml:space="preserve">ppidum </w:t>
            </w:r>
            <w:proofErr w:type="spellStart"/>
            <w:r w:rsidR="00132DD0">
              <w:rPr>
                <w:b/>
                <w:bCs/>
                <w:sz w:val="18"/>
              </w:rPr>
              <w:t>suis</w:t>
            </w:r>
            <w:proofErr w:type="spellEnd"/>
            <w:r w:rsidR="00132DD0">
              <w:rPr>
                <w:b/>
                <w:bCs/>
                <w:sz w:val="18"/>
              </w:rPr>
              <w:t xml:space="preserve"> </w:t>
            </w:r>
            <w:proofErr w:type="spellStart"/>
            <w:r w:rsidR="00132DD0">
              <w:rPr>
                <w:b/>
                <w:bCs/>
                <w:sz w:val="18"/>
              </w:rPr>
              <w:t>viduatum</w:t>
            </w:r>
            <w:proofErr w:type="spellEnd"/>
            <w:r w:rsidR="00132DD0">
              <w:rPr>
                <w:b/>
                <w:bCs/>
                <w:sz w:val="18"/>
              </w:rPr>
              <w:t xml:space="preserve"> </w:t>
            </w:r>
            <w:proofErr w:type="spellStart"/>
            <w:r w:rsidR="007E33DB">
              <w:rPr>
                <w:b/>
                <w:bCs/>
                <w:sz w:val="18"/>
              </w:rPr>
              <w:t>filiis</w:t>
            </w:r>
            <w:proofErr w:type="spellEnd"/>
            <w:r w:rsidR="00E00BD7">
              <w:rPr>
                <w:b/>
                <w:bCs/>
                <w:sz w:val="18"/>
              </w:rPr>
              <w:t xml:space="preserve"> </w:t>
            </w:r>
            <w:r w:rsidR="007E33DB" w:rsidRPr="009568CA">
              <w:rPr>
                <w:sz w:val="18"/>
              </w:rPr>
              <w:t>–</w:t>
            </w:r>
            <w:r w:rsidR="007E33DB">
              <w:rPr>
                <w:sz w:val="18"/>
              </w:rPr>
              <w:t xml:space="preserve"> </w:t>
            </w:r>
            <w:r w:rsidR="007E33DB" w:rsidRPr="00132DD0">
              <w:rPr>
                <w:i/>
                <w:iCs/>
                <w:sz w:val="18"/>
              </w:rPr>
              <w:t>PC:</w:t>
            </w:r>
            <w:r w:rsidR="007E33DB">
              <w:rPr>
                <w:sz w:val="18"/>
              </w:rPr>
              <w:t xml:space="preserve"> die ganze Stadt, welche ihrer Kinder beraubt worden war</w:t>
            </w:r>
          </w:p>
          <w:p w14:paraId="6A272D58" w14:textId="0D11DC5D" w:rsidR="007E33DB" w:rsidRDefault="007E33DB" w:rsidP="007E33DB">
            <w:pPr>
              <w:contextualSpacing/>
              <w:jc w:val="both"/>
              <w:rPr>
                <w:sz w:val="18"/>
              </w:rPr>
            </w:pPr>
            <w:proofErr w:type="spellStart"/>
            <w:r w:rsidRPr="009568CA">
              <w:rPr>
                <w:b/>
                <w:bCs/>
                <w:sz w:val="18"/>
              </w:rPr>
              <w:t>mirificus</w:t>
            </w:r>
            <w:proofErr w:type="spellEnd"/>
            <w:r w:rsidRPr="009568CA">
              <w:rPr>
                <w:b/>
                <w:bCs/>
                <w:sz w:val="18"/>
              </w:rPr>
              <w:t>,</w:t>
            </w:r>
            <w:r w:rsidR="004B5C1E">
              <w:rPr>
                <w:b/>
                <w:bCs/>
                <w:sz w:val="18"/>
              </w:rPr>
              <w:t xml:space="preserve"> </w:t>
            </w:r>
            <w:r w:rsidRPr="009568CA">
              <w:rPr>
                <w:b/>
                <w:bCs/>
                <w:sz w:val="18"/>
              </w:rPr>
              <w:t>a,</w:t>
            </w:r>
            <w:r w:rsidR="004B5C1E">
              <w:rPr>
                <w:b/>
                <w:bCs/>
                <w:sz w:val="18"/>
              </w:rPr>
              <w:t xml:space="preserve"> </w:t>
            </w:r>
            <w:r w:rsidRPr="009568CA">
              <w:rPr>
                <w:b/>
                <w:bCs/>
                <w:sz w:val="18"/>
              </w:rPr>
              <w:t>um</w:t>
            </w:r>
            <w:r>
              <w:rPr>
                <w:sz w:val="18"/>
              </w:rPr>
              <w:t xml:space="preserve"> </w:t>
            </w:r>
            <w:r w:rsidRPr="009568CA">
              <w:rPr>
                <w:sz w:val="18"/>
              </w:rPr>
              <w:t>–</w:t>
            </w:r>
            <w:r>
              <w:rPr>
                <w:sz w:val="18"/>
              </w:rPr>
              <w:t xml:space="preserve"> wundersam, sonderbar</w:t>
            </w:r>
          </w:p>
          <w:p w14:paraId="408C95F9" w14:textId="77777777" w:rsidR="00106082" w:rsidRDefault="00106082" w:rsidP="00106082">
            <w:pPr>
              <w:contextualSpacing/>
              <w:jc w:val="both"/>
              <w:rPr>
                <w:b/>
                <w:bCs/>
                <w:sz w:val="18"/>
              </w:rPr>
            </w:pPr>
          </w:p>
          <w:p w14:paraId="1F67F8D0" w14:textId="6B01FF83" w:rsidR="007478A5" w:rsidRDefault="00106082" w:rsidP="007E33DB">
            <w:pPr>
              <w:contextualSpacing/>
              <w:jc w:val="both"/>
              <w:rPr>
                <w:b/>
                <w:bCs/>
                <w:sz w:val="18"/>
              </w:rPr>
            </w:pPr>
            <w:proofErr w:type="spellStart"/>
            <w:r>
              <w:rPr>
                <w:b/>
                <w:bCs/>
                <w:sz w:val="18"/>
              </w:rPr>
              <w:t>computare</w:t>
            </w:r>
            <w:proofErr w:type="spellEnd"/>
            <w:r>
              <w:rPr>
                <w:b/>
                <w:bCs/>
                <w:sz w:val="18"/>
              </w:rPr>
              <w:t xml:space="preserve"> </w:t>
            </w:r>
            <w:r w:rsidRPr="009568CA">
              <w:rPr>
                <w:sz w:val="18"/>
              </w:rPr>
              <w:t>–</w:t>
            </w:r>
            <w:r>
              <w:rPr>
                <w:sz w:val="18"/>
              </w:rPr>
              <w:t xml:space="preserve"> zählen</w:t>
            </w:r>
          </w:p>
          <w:p w14:paraId="7C0368E0" w14:textId="2FC122FC" w:rsidR="007E33DB" w:rsidRDefault="007E33DB" w:rsidP="007E33DB">
            <w:pPr>
              <w:contextualSpacing/>
              <w:jc w:val="both"/>
              <w:rPr>
                <w:sz w:val="18"/>
              </w:rPr>
            </w:pPr>
            <w:r>
              <w:rPr>
                <w:b/>
                <w:bCs/>
                <w:sz w:val="18"/>
              </w:rPr>
              <w:t xml:space="preserve">in </w:t>
            </w:r>
            <w:proofErr w:type="spellStart"/>
            <w:r>
              <w:rPr>
                <w:b/>
                <w:bCs/>
                <w:sz w:val="18"/>
              </w:rPr>
              <w:t>hunc</w:t>
            </w:r>
            <w:proofErr w:type="spellEnd"/>
            <w:r>
              <w:rPr>
                <w:b/>
                <w:bCs/>
                <w:sz w:val="18"/>
              </w:rPr>
              <w:t xml:space="preserve"> </w:t>
            </w:r>
            <w:proofErr w:type="spellStart"/>
            <w:r>
              <w:rPr>
                <w:b/>
                <w:bCs/>
                <w:sz w:val="18"/>
              </w:rPr>
              <w:t>usque</w:t>
            </w:r>
            <w:proofErr w:type="spellEnd"/>
            <w:r>
              <w:rPr>
                <w:b/>
                <w:bCs/>
                <w:sz w:val="18"/>
              </w:rPr>
              <w:t xml:space="preserve"> </w:t>
            </w:r>
            <w:proofErr w:type="spellStart"/>
            <w:r>
              <w:rPr>
                <w:b/>
                <w:bCs/>
                <w:sz w:val="18"/>
              </w:rPr>
              <w:t>diem</w:t>
            </w:r>
            <w:proofErr w:type="spellEnd"/>
            <w:r>
              <w:rPr>
                <w:b/>
                <w:bCs/>
                <w:sz w:val="18"/>
              </w:rPr>
              <w:t xml:space="preserve"> </w:t>
            </w:r>
            <w:r w:rsidRPr="009568CA">
              <w:rPr>
                <w:sz w:val="18"/>
              </w:rPr>
              <w:t>–</w:t>
            </w:r>
            <w:r>
              <w:rPr>
                <w:sz w:val="18"/>
              </w:rPr>
              <w:t xml:space="preserve"> bis an den heutigen Tag</w:t>
            </w:r>
          </w:p>
          <w:p w14:paraId="29DB4666" w14:textId="449B8147" w:rsidR="007E33DB" w:rsidRDefault="007E33DB" w:rsidP="007E33DB">
            <w:pPr>
              <w:contextualSpacing/>
              <w:jc w:val="both"/>
              <w:rPr>
                <w:sz w:val="18"/>
              </w:rPr>
            </w:pPr>
            <w:proofErr w:type="spellStart"/>
            <w:r>
              <w:rPr>
                <w:b/>
                <w:bCs/>
                <w:sz w:val="18"/>
              </w:rPr>
              <w:t>egressus</w:t>
            </w:r>
            <w:proofErr w:type="spellEnd"/>
            <w:r>
              <w:rPr>
                <w:b/>
                <w:bCs/>
                <w:sz w:val="18"/>
              </w:rPr>
              <w:t>, -</w:t>
            </w:r>
            <w:proofErr w:type="spellStart"/>
            <w:r w:rsidR="00B44846" w:rsidRPr="00B44846">
              <w:rPr>
                <w:rFonts w:cstheme="minorHAnsi"/>
                <w:b/>
                <w:bCs/>
                <w:sz w:val="18"/>
              </w:rPr>
              <w:t>ū</w:t>
            </w:r>
            <w:r w:rsidRPr="00B44846">
              <w:rPr>
                <w:b/>
                <w:bCs/>
                <w:sz w:val="18"/>
              </w:rPr>
              <w:t>s</w:t>
            </w:r>
            <w:proofErr w:type="spellEnd"/>
            <w:r>
              <w:rPr>
                <w:b/>
                <w:bCs/>
                <w:sz w:val="18"/>
              </w:rPr>
              <w:t xml:space="preserve"> m. </w:t>
            </w:r>
            <w:r w:rsidRPr="009568CA">
              <w:rPr>
                <w:sz w:val="18"/>
              </w:rPr>
              <w:t>–</w:t>
            </w:r>
            <w:r>
              <w:rPr>
                <w:sz w:val="18"/>
              </w:rPr>
              <w:t xml:space="preserve"> das Verlassen, Ausgang</w:t>
            </w:r>
          </w:p>
          <w:p w14:paraId="26B3AAC5" w14:textId="77777777" w:rsidR="006744AA" w:rsidRDefault="006744AA" w:rsidP="00DA20CC">
            <w:pPr>
              <w:contextualSpacing/>
              <w:jc w:val="both"/>
              <w:rPr>
                <w:b/>
                <w:bCs/>
                <w:sz w:val="18"/>
              </w:rPr>
            </w:pPr>
          </w:p>
          <w:p w14:paraId="55AB1078" w14:textId="77777777" w:rsidR="006744AA" w:rsidRPr="001F0915" w:rsidRDefault="006744AA" w:rsidP="00DA20CC">
            <w:pPr>
              <w:contextualSpacing/>
              <w:rPr>
                <w:sz w:val="18"/>
              </w:rPr>
            </w:pPr>
          </w:p>
        </w:tc>
      </w:tr>
    </w:tbl>
    <w:p w14:paraId="7E744F06" w14:textId="77777777" w:rsidR="00531EE6" w:rsidRDefault="00531EE6" w:rsidP="00B551F3">
      <w:pPr>
        <w:suppressLineNumbers/>
        <w:jc w:val="both"/>
        <w:rPr>
          <w:rFonts w:eastAsia="Times New Roman" w:cs="Times New Roman"/>
          <w:b/>
          <w:bCs/>
          <w:szCs w:val="20"/>
          <w:lang w:eastAsia="de-DE"/>
        </w:rPr>
      </w:pPr>
    </w:p>
    <w:p w14:paraId="0B4A143E" w14:textId="5E5CC4B7" w:rsidR="006744AA" w:rsidRPr="00B551F3" w:rsidRDefault="00D202D1" w:rsidP="00B551F3">
      <w:pPr>
        <w:suppressLineNumbers/>
        <w:jc w:val="both"/>
        <w:rPr>
          <w:rFonts w:eastAsia="Times New Roman" w:cs="Times New Roman"/>
          <w:szCs w:val="20"/>
          <w:lang w:eastAsia="de-DE"/>
        </w:rPr>
      </w:pPr>
      <w:r>
        <w:rPr>
          <w:noProof/>
        </w:rPr>
        <w:drawing>
          <wp:anchor distT="0" distB="0" distL="114300" distR="114300" simplePos="0" relativeHeight="251661312" behindDoc="0" locked="0" layoutInCell="1" allowOverlap="1" wp14:anchorId="0DE04227" wp14:editId="7B2DAE9E">
            <wp:simplePos x="0" y="0"/>
            <wp:positionH relativeFrom="column">
              <wp:posOffset>3335655</wp:posOffset>
            </wp:positionH>
            <wp:positionV relativeFrom="paragraph">
              <wp:posOffset>40005</wp:posOffset>
            </wp:positionV>
            <wp:extent cx="2670175" cy="3458845"/>
            <wp:effectExtent l="0" t="0" r="0" b="0"/>
            <wp:wrapThrough wrapText="bothSides">
              <wp:wrapPolygon edited="0">
                <wp:start x="0" y="0"/>
                <wp:lineTo x="0" y="21533"/>
                <wp:lineTo x="21420" y="21533"/>
                <wp:lineTo x="21420" y="0"/>
                <wp:lineTo x="0" y="0"/>
              </wp:wrapPolygon>
            </wp:wrapThrough>
            <wp:docPr id="113380886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0175" cy="345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1F3" w:rsidRPr="00B551F3">
        <w:rPr>
          <w:rFonts w:eastAsia="Times New Roman" w:cs="Times New Roman"/>
          <w:b/>
          <w:bCs/>
          <w:szCs w:val="20"/>
          <w:lang w:eastAsia="de-DE"/>
        </w:rPr>
        <w:t>Aufgabe 1</w:t>
      </w:r>
      <w:r w:rsidR="00B551F3">
        <w:rPr>
          <w:rFonts w:eastAsia="Times New Roman" w:cs="Times New Roman"/>
          <w:szCs w:val="20"/>
          <w:lang w:eastAsia="de-DE"/>
        </w:rPr>
        <w:t xml:space="preserve">: </w:t>
      </w:r>
      <w:r w:rsidR="006744AA" w:rsidRPr="00B551F3">
        <w:rPr>
          <w:rFonts w:eastAsia="Times New Roman" w:cs="Times New Roman"/>
          <w:b/>
          <w:bCs/>
          <w:szCs w:val="20"/>
          <w:lang w:eastAsia="de-DE"/>
        </w:rPr>
        <w:t>Lies</w:t>
      </w:r>
      <w:r w:rsidR="006744AA" w:rsidRPr="00B551F3">
        <w:rPr>
          <w:rFonts w:eastAsia="Times New Roman" w:cs="Times New Roman"/>
          <w:szCs w:val="20"/>
          <w:lang w:eastAsia="de-DE"/>
        </w:rPr>
        <w:t xml:space="preserve"> dir die Überschrift und den Einleitungstext sorgfältig durch. </w:t>
      </w:r>
      <w:r w:rsidR="006744AA" w:rsidRPr="00B551F3">
        <w:rPr>
          <w:rFonts w:eastAsia="Times New Roman" w:cs="Times New Roman"/>
          <w:b/>
          <w:bCs/>
          <w:szCs w:val="20"/>
          <w:lang w:eastAsia="de-DE"/>
        </w:rPr>
        <w:t>Stelle Vermutungen</w:t>
      </w:r>
      <w:r w:rsidR="006744AA" w:rsidRPr="00B551F3">
        <w:rPr>
          <w:rFonts w:eastAsia="Times New Roman" w:cs="Times New Roman"/>
          <w:szCs w:val="20"/>
          <w:lang w:eastAsia="de-DE"/>
        </w:rPr>
        <w:t xml:space="preserve"> dazu an, wohin der Rattenfänger die Kinder geführt haben könnte.</w:t>
      </w:r>
    </w:p>
    <w:p w14:paraId="33F754CF" w14:textId="6F3B7B08" w:rsidR="006744AA" w:rsidRPr="00B551F3" w:rsidRDefault="00B551F3" w:rsidP="00B551F3">
      <w:pPr>
        <w:suppressLineNumbers/>
        <w:jc w:val="both"/>
        <w:rPr>
          <w:rFonts w:eastAsia="Times New Roman" w:cs="Times New Roman"/>
          <w:szCs w:val="20"/>
          <w:lang w:eastAsia="de-DE"/>
        </w:rPr>
      </w:pPr>
      <w:r w:rsidRPr="00B551F3">
        <w:rPr>
          <w:rFonts w:eastAsia="Times New Roman" w:cs="Times New Roman"/>
          <w:b/>
          <w:bCs/>
          <w:szCs w:val="20"/>
          <w:lang w:eastAsia="de-DE"/>
        </w:rPr>
        <w:t>Aufgabe 2</w:t>
      </w:r>
      <w:r>
        <w:rPr>
          <w:rFonts w:eastAsia="Times New Roman" w:cs="Times New Roman"/>
          <w:szCs w:val="20"/>
          <w:lang w:eastAsia="de-DE"/>
        </w:rPr>
        <w:t xml:space="preserve">: </w:t>
      </w:r>
      <w:r w:rsidR="006744AA" w:rsidRPr="00B551F3">
        <w:rPr>
          <w:rFonts w:eastAsia="Times New Roman" w:cs="Times New Roman"/>
          <w:b/>
          <w:bCs/>
          <w:szCs w:val="20"/>
          <w:lang w:eastAsia="de-DE"/>
        </w:rPr>
        <w:t>Übersetze</w:t>
      </w:r>
      <w:r w:rsidR="006744AA" w:rsidRPr="00B551F3">
        <w:rPr>
          <w:rFonts w:eastAsia="Times New Roman" w:cs="Times New Roman"/>
          <w:szCs w:val="20"/>
          <w:lang w:eastAsia="de-DE"/>
        </w:rPr>
        <w:t xml:space="preserve"> den Text mit Hilfe der Vokabelangaben in angemessenes Deutsch. </w:t>
      </w:r>
      <w:r w:rsidR="006744AA" w:rsidRPr="00B551F3">
        <w:rPr>
          <w:rFonts w:eastAsia="Times New Roman" w:cs="Times New Roman"/>
          <w:b/>
          <w:bCs/>
          <w:szCs w:val="20"/>
          <w:lang w:eastAsia="de-DE"/>
        </w:rPr>
        <w:t>Belege</w:t>
      </w:r>
      <w:r w:rsidR="006744AA" w:rsidRPr="00B551F3">
        <w:rPr>
          <w:rFonts w:eastAsia="Times New Roman" w:cs="Times New Roman"/>
          <w:szCs w:val="20"/>
          <w:lang w:eastAsia="de-DE"/>
        </w:rPr>
        <w:t xml:space="preserve"> </w:t>
      </w:r>
      <w:r>
        <w:rPr>
          <w:rFonts w:eastAsia="Times New Roman" w:cs="Times New Roman"/>
          <w:szCs w:val="20"/>
          <w:lang w:eastAsia="de-DE"/>
        </w:rPr>
        <w:t>a</w:t>
      </w:r>
      <w:r w:rsidR="006744AA" w:rsidRPr="00B551F3">
        <w:rPr>
          <w:rFonts w:eastAsia="Times New Roman" w:cs="Times New Roman"/>
          <w:szCs w:val="20"/>
          <w:lang w:eastAsia="de-DE"/>
        </w:rPr>
        <w:t>m Text, wohin die Kinder vermutlich geführt wurden.</w:t>
      </w:r>
    </w:p>
    <w:p w14:paraId="327D4B36" w14:textId="277C15CB" w:rsidR="006744AA" w:rsidRPr="00B551F3" w:rsidRDefault="00B551F3" w:rsidP="00B551F3">
      <w:pPr>
        <w:suppressLineNumbers/>
        <w:jc w:val="both"/>
        <w:rPr>
          <w:rFonts w:eastAsia="Times New Roman" w:cs="Times New Roman"/>
          <w:szCs w:val="20"/>
          <w:lang w:eastAsia="de-DE"/>
        </w:rPr>
      </w:pPr>
      <w:r w:rsidRPr="00B551F3">
        <w:rPr>
          <w:rFonts w:eastAsia="Times New Roman" w:cs="Times New Roman"/>
          <w:b/>
          <w:bCs/>
          <w:szCs w:val="20"/>
          <w:lang w:eastAsia="de-DE"/>
        </w:rPr>
        <w:t>Aufgabe 3</w:t>
      </w:r>
      <w:r>
        <w:rPr>
          <w:rFonts w:eastAsia="Times New Roman" w:cs="Times New Roman"/>
          <w:szCs w:val="20"/>
          <w:lang w:eastAsia="de-DE"/>
        </w:rPr>
        <w:t xml:space="preserve">: </w:t>
      </w:r>
      <w:r w:rsidR="006744AA" w:rsidRPr="00B551F3">
        <w:rPr>
          <w:rFonts w:eastAsia="Times New Roman" w:cs="Times New Roman"/>
          <w:szCs w:val="20"/>
          <w:lang w:eastAsia="de-DE"/>
        </w:rPr>
        <w:t xml:space="preserve">Das im Text geschilderte Ereignis hatte große Auswirkungen auf die Hamelner Bevölkerung. </w:t>
      </w:r>
      <w:r w:rsidR="006744AA" w:rsidRPr="00531EE6">
        <w:rPr>
          <w:rFonts w:eastAsia="Times New Roman" w:cs="Times New Roman"/>
          <w:b/>
          <w:bCs/>
          <w:szCs w:val="20"/>
          <w:lang w:eastAsia="de-DE"/>
        </w:rPr>
        <w:t>Wodurch</w:t>
      </w:r>
      <w:r w:rsidR="006744AA" w:rsidRPr="00B551F3">
        <w:rPr>
          <w:rFonts w:eastAsia="Times New Roman" w:cs="Times New Roman"/>
          <w:szCs w:val="20"/>
          <w:lang w:eastAsia="de-DE"/>
        </w:rPr>
        <w:t xml:space="preserve"> </w:t>
      </w:r>
      <w:r w:rsidR="006744AA" w:rsidRPr="00531EE6">
        <w:rPr>
          <w:rFonts w:eastAsia="Times New Roman" w:cs="Times New Roman"/>
          <w:b/>
          <w:bCs/>
          <w:szCs w:val="20"/>
          <w:lang w:eastAsia="de-DE"/>
        </w:rPr>
        <w:t>wird</w:t>
      </w:r>
      <w:r w:rsidR="006744AA" w:rsidRPr="00B551F3">
        <w:rPr>
          <w:rFonts w:eastAsia="Times New Roman" w:cs="Times New Roman"/>
          <w:szCs w:val="20"/>
          <w:lang w:eastAsia="de-DE"/>
        </w:rPr>
        <w:t xml:space="preserve"> im Text </w:t>
      </w:r>
      <w:r w:rsidR="006744AA" w:rsidRPr="00531EE6">
        <w:rPr>
          <w:rFonts w:eastAsia="Times New Roman" w:cs="Times New Roman"/>
          <w:b/>
          <w:bCs/>
          <w:szCs w:val="20"/>
          <w:lang w:eastAsia="de-DE"/>
        </w:rPr>
        <w:t>deutlich</w:t>
      </w:r>
      <w:r w:rsidR="006744AA" w:rsidRPr="00B551F3">
        <w:rPr>
          <w:rFonts w:eastAsia="Times New Roman" w:cs="Times New Roman"/>
          <w:szCs w:val="20"/>
          <w:lang w:eastAsia="de-DE"/>
        </w:rPr>
        <w:t>, dass es sich um ein besonderes Ereignis handelte?</w:t>
      </w:r>
    </w:p>
    <w:p w14:paraId="0BBB316F" w14:textId="08A4B038" w:rsidR="006744AA" w:rsidRPr="00531EE6" w:rsidRDefault="00531EE6" w:rsidP="00531EE6">
      <w:pPr>
        <w:suppressLineNumbers/>
        <w:jc w:val="both"/>
        <w:rPr>
          <w:rFonts w:eastAsia="Times New Roman" w:cs="Times New Roman"/>
          <w:szCs w:val="20"/>
          <w:lang w:eastAsia="de-DE"/>
        </w:rPr>
      </w:pPr>
      <w:r w:rsidRPr="00531EE6">
        <w:rPr>
          <w:rFonts w:eastAsia="Times New Roman" w:cs="Times New Roman"/>
          <w:b/>
          <w:bCs/>
          <w:szCs w:val="20"/>
          <w:lang w:eastAsia="de-DE"/>
        </w:rPr>
        <w:t>Aufgabe 4</w:t>
      </w:r>
      <w:r>
        <w:rPr>
          <w:rFonts w:eastAsia="Times New Roman" w:cs="Times New Roman"/>
          <w:szCs w:val="20"/>
          <w:lang w:eastAsia="de-DE"/>
        </w:rPr>
        <w:t xml:space="preserve">: </w:t>
      </w:r>
      <w:r w:rsidR="006744AA" w:rsidRPr="00531EE6">
        <w:rPr>
          <w:rFonts w:eastAsia="Times New Roman" w:cs="Times New Roman"/>
          <w:b/>
          <w:bCs/>
          <w:szCs w:val="20"/>
          <w:lang w:eastAsia="de-DE"/>
        </w:rPr>
        <w:t>Überlege</w:t>
      </w:r>
      <w:r w:rsidR="006744AA" w:rsidRPr="00531EE6">
        <w:rPr>
          <w:rFonts w:eastAsia="Times New Roman" w:cs="Times New Roman"/>
          <w:szCs w:val="20"/>
          <w:lang w:eastAsia="de-DE"/>
        </w:rPr>
        <w:t xml:space="preserve">, welche </w:t>
      </w:r>
      <w:r w:rsidR="006744AA" w:rsidRPr="00531EE6">
        <w:rPr>
          <w:rFonts w:eastAsia="Times New Roman" w:cs="Times New Roman"/>
          <w:b/>
          <w:bCs/>
          <w:szCs w:val="20"/>
          <w:lang w:eastAsia="de-DE"/>
        </w:rPr>
        <w:t>Folgen</w:t>
      </w:r>
      <w:r w:rsidR="006744AA" w:rsidRPr="00531EE6">
        <w:rPr>
          <w:rFonts w:eastAsia="Times New Roman" w:cs="Times New Roman"/>
          <w:szCs w:val="20"/>
          <w:lang w:eastAsia="de-DE"/>
        </w:rPr>
        <w:t xml:space="preserve"> das Verschwinden der Kinder für die Hamelner Bevölkerung gehabt haben könnte.</w:t>
      </w:r>
    </w:p>
    <w:p w14:paraId="2764287F" w14:textId="44F9C4FD" w:rsidR="006744AA" w:rsidRDefault="006744AA" w:rsidP="006744AA"/>
    <w:p w14:paraId="07EEA23E" w14:textId="4892AE4D" w:rsidR="000F7532" w:rsidRDefault="000F7532" w:rsidP="00E049AD">
      <w:pPr>
        <w:jc w:val="center"/>
        <w:rPr>
          <w:rFonts w:cstheme="minorHAnsi"/>
        </w:rPr>
        <w:sectPr w:rsidR="000F7532">
          <w:pgSz w:w="11906" w:h="16838"/>
          <w:pgMar w:top="1417" w:right="1417" w:bottom="1134" w:left="1417" w:header="708" w:footer="708" w:gutter="0"/>
          <w:cols w:space="708"/>
          <w:docGrid w:linePitch="360"/>
        </w:sectPr>
      </w:pPr>
    </w:p>
    <w:p w14:paraId="68D2D66C" w14:textId="072B6E46" w:rsidR="000F7532" w:rsidRDefault="000F7532" w:rsidP="0005632F">
      <w:pPr>
        <w:spacing w:line="276" w:lineRule="auto"/>
        <w:jc w:val="both"/>
      </w:pPr>
      <w:r w:rsidRPr="001226CA">
        <w:rPr>
          <w:b/>
          <w:bCs/>
          <w:sz w:val="24"/>
          <w:szCs w:val="24"/>
        </w:rPr>
        <w:lastRenderedPageBreak/>
        <w:t>Erwartungshorizont</w:t>
      </w:r>
    </w:p>
    <w:p w14:paraId="1D82EB30" w14:textId="77777777" w:rsidR="00423DD1" w:rsidRDefault="00423DD1" w:rsidP="0005632F">
      <w:pPr>
        <w:spacing w:line="276" w:lineRule="auto"/>
        <w:jc w:val="both"/>
      </w:pPr>
    </w:p>
    <w:p w14:paraId="7B78EC62" w14:textId="405B6FB2" w:rsidR="000F7532" w:rsidRPr="0056367C" w:rsidRDefault="001226CA" w:rsidP="0005632F">
      <w:pPr>
        <w:spacing w:line="276" w:lineRule="auto"/>
        <w:jc w:val="both"/>
        <w:rPr>
          <w:b/>
          <w:bCs/>
        </w:rPr>
      </w:pPr>
      <w:r w:rsidRPr="0056367C">
        <w:rPr>
          <w:b/>
          <w:bCs/>
        </w:rPr>
        <w:t xml:space="preserve">Aufgabe </w:t>
      </w:r>
      <w:r w:rsidR="000F7532" w:rsidRPr="0056367C">
        <w:rPr>
          <w:b/>
          <w:bCs/>
        </w:rPr>
        <w:t>1</w:t>
      </w:r>
      <w:r w:rsidRPr="0056367C">
        <w:rPr>
          <w:b/>
          <w:bCs/>
        </w:rPr>
        <w:t xml:space="preserve"> </w:t>
      </w:r>
      <w:r w:rsidR="00423DD1" w:rsidRPr="0056367C">
        <w:rPr>
          <w:b/>
          <w:bCs/>
        </w:rPr>
        <w:t>(Vorerschließung):</w:t>
      </w:r>
    </w:p>
    <w:p w14:paraId="6911752B" w14:textId="2C661773" w:rsidR="000F7532" w:rsidRDefault="000F7532" w:rsidP="0005632F">
      <w:pPr>
        <w:spacing w:line="276" w:lineRule="auto"/>
        <w:jc w:val="both"/>
      </w:pPr>
      <w:r w:rsidRPr="0056367C">
        <w:t>Zunächst sind hier erst einmal alle möglichen Äußerungen denkbar. Möglicherweise hat er sie in einen Wald geführt oder in ein anderes Land oder eine Höhle. Wenn man die Schüler entsprechend in eine Richtung lenkt, dass die Entführung der Kinder eine Tat war, die im Verborgenen bleiben sollte, könnten demnach verschiedenste Orte genannt werden, an denen sich Menschen verstecken lassen. Diese Vermutungen lassen sich schließlich am Text überprüfen: Bereits in Zeile 1 wird eine „gewisse Höhle“</w:t>
      </w:r>
      <w:r w:rsidR="00285C02">
        <w:t xml:space="preserve"> </w:t>
      </w:r>
      <w:r w:rsidRPr="0056367C">
        <w:t>(</w:t>
      </w:r>
      <w:proofErr w:type="spellStart"/>
      <w:r w:rsidRPr="0056367C">
        <w:t>quaedam</w:t>
      </w:r>
      <w:proofErr w:type="spellEnd"/>
      <w:r w:rsidRPr="0056367C">
        <w:t xml:space="preserve"> </w:t>
      </w:r>
      <w:proofErr w:type="spellStart"/>
      <w:r w:rsidRPr="0056367C">
        <w:t>caverna</w:t>
      </w:r>
      <w:proofErr w:type="spellEnd"/>
      <w:r w:rsidRPr="0056367C">
        <w:t xml:space="preserve">) genannt, in welche der Rattenfänger die Kinder </w:t>
      </w:r>
      <w:r w:rsidR="00E24872">
        <w:t>gebracht haben soll</w:t>
      </w:r>
      <w:r w:rsidRPr="0056367C">
        <w:t>.</w:t>
      </w:r>
    </w:p>
    <w:p w14:paraId="1EE7A0F1" w14:textId="77777777" w:rsidR="00EB74BE" w:rsidRPr="0056367C" w:rsidRDefault="00EB74BE" w:rsidP="0005632F">
      <w:pPr>
        <w:spacing w:line="276" w:lineRule="auto"/>
        <w:jc w:val="both"/>
      </w:pPr>
    </w:p>
    <w:p w14:paraId="5DC8DF57" w14:textId="367978F7" w:rsidR="000F7532" w:rsidRPr="0056367C" w:rsidRDefault="0056367C" w:rsidP="0005632F">
      <w:pPr>
        <w:spacing w:line="276" w:lineRule="auto"/>
        <w:jc w:val="both"/>
      </w:pPr>
      <w:r w:rsidRPr="0056367C">
        <w:rPr>
          <w:b/>
          <w:bCs/>
        </w:rPr>
        <w:t xml:space="preserve">Aufgabe </w:t>
      </w:r>
      <w:r w:rsidR="000F7532" w:rsidRPr="0056367C">
        <w:rPr>
          <w:b/>
          <w:bCs/>
        </w:rPr>
        <w:t>2</w:t>
      </w:r>
      <w:r w:rsidRPr="0056367C">
        <w:rPr>
          <w:b/>
          <w:bCs/>
        </w:rPr>
        <w:t xml:space="preserve"> (Übersetzung)</w:t>
      </w:r>
      <w:r w:rsidRPr="0056367C">
        <w:t>:</w:t>
      </w:r>
    </w:p>
    <w:p w14:paraId="7E2CFBF2" w14:textId="086F5CB3" w:rsidR="000F7532" w:rsidRDefault="000F7532" w:rsidP="0005632F">
      <w:pPr>
        <w:spacing w:line="276" w:lineRule="auto"/>
        <w:jc w:val="both"/>
      </w:pPr>
      <w:r w:rsidRPr="0056367C">
        <w:t>Es gibt aber außerhalb der Stadt am Ufer der Weser eine gewisse Höhle</w:t>
      </w:r>
      <w:r w:rsidR="00F857E7">
        <w:t xml:space="preserve"> in </w:t>
      </w:r>
      <w:r w:rsidR="00434AD0">
        <w:t>einem Berg</w:t>
      </w:r>
      <w:r w:rsidRPr="0056367C">
        <w:t xml:space="preserve">, groß genug für die Unterbringung von Lasttieren. Der Rattenfänger führte alle Kinder zusammen mit sich in diese Höhle. Und seit dieser Zeit zeigte sich keines der Kinder jemals (mehr), </w:t>
      </w:r>
      <w:r w:rsidR="002B74BF">
        <w:t>und</w:t>
      </w:r>
      <w:r w:rsidR="0016070E">
        <w:t xml:space="preserve"> es</w:t>
      </w:r>
      <w:r w:rsidRPr="0056367C">
        <w:t xml:space="preserve"> wurde </w:t>
      </w:r>
      <w:r w:rsidR="0016070E">
        <w:t>niemals</w:t>
      </w:r>
      <w:r w:rsidRPr="0056367C">
        <w:t xml:space="preserve"> in Erfahrung gebracht, was mit den Kindern geschah und wohin sie gegangen sind. </w:t>
      </w:r>
      <w:r w:rsidR="00E32968">
        <w:t>Wegen</w:t>
      </w:r>
      <w:r w:rsidR="00E32968" w:rsidRPr="0056367C">
        <w:t xml:space="preserve"> dieses so sonderbaren Ereignisses</w:t>
      </w:r>
      <w:r w:rsidRPr="0056367C">
        <w:t xml:space="preserve"> pflegte die ganze Stadt, welche ihrer Kinder beraubt worden war, ihre Jahre bis an den heutigen Tag </w:t>
      </w:r>
      <w:r w:rsidR="00285C02">
        <w:t>„</w:t>
      </w:r>
      <w:r w:rsidRPr="0056367C">
        <w:t>von ihrer Kinder Ausgang” an zu zählen.</w:t>
      </w:r>
    </w:p>
    <w:p w14:paraId="6389A026" w14:textId="77777777" w:rsidR="00EB74BE" w:rsidRPr="0056367C" w:rsidRDefault="00EB74BE" w:rsidP="0005632F">
      <w:pPr>
        <w:spacing w:line="276" w:lineRule="auto"/>
        <w:jc w:val="both"/>
      </w:pPr>
    </w:p>
    <w:p w14:paraId="1ECA6FF9" w14:textId="7CDD9378" w:rsidR="000F7532" w:rsidRPr="0056367C" w:rsidRDefault="00285C02" w:rsidP="0005632F">
      <w:pPr>
        <w:spacing w:line="276" w:lineRule="auto"/>
        <w:jc w:val="both"/>
      </w:pPr>
      <w:r w:rsidRPr="00647440">
        <w:rPr>
          <w:b/>
          <w:bCs/>
        </w:rPr>
        <w:t xml:space="preserve">Aufgabe </w:t>
      </w:r>
      <w:r w:rsidR="000F7532" w:rsidRPr="00647440">
        <w:rPr>
          <w:b/>
          <w:bCs/>
        </w:rPr>
        <w:t>3</w:t>
      </w:r>
      <w:r w:rsidRPr="00647440">
        <w:rPr>
          <w:b/>
          <w:bCs/>
        </w:rPr>
        <w:t xml:space="preserve"> </w:t>
      </w:r>
      <w:r w:rsidR="00647440" w:rsidRPr="00647440">
        <w:rPr>
          <w:b/>
          <w:bCs/>
        </w:rPr>
        <w:t>(Bedeutsamkeit des Ereignisses)</w:t>
      </w:r>
    </w:p>
    <w:p w14:paraId="57365D13" w14:textId="5AA0AC7A" w:rsidR="000F7532" w:rsidRDefault="000F7532" w:rsidP="0005632F">
      <w:pPr>
        <w:spacing w:line="276" w:lineRule="auto"/>
        <w:jc w:val="both"/>
      </w:pPr>
      <w:r w:rsidRPr="0056367C">
        <w:t>Das Verschwinden der Kinder hatte eine so starke Wirkung auf die Hamelner Bevölkerung, dass sie ihre Jahreszählung an das Jahr des Verschwindens der Kinder anpassten und dies als Grundlage für ihre Zeitrechnung verwendeten.  Z.</w:t>
      </w:r>
      <w:r w:rsidR="00F72627">
        <w:t xml:space="preserve"> </w:t>
      </w:r>
      <w:r w:rsidRPr="0056367C">
        <w:t xml:space="preserve">7-9 [hoc </w:t>
      </w:r>
      <w:proofErr w:type="spellStart"/>
      <w:r w:rsidRPr="0056367C">
        <w:t>tam</w:t>
      </w:r>
      <w:proofErr w:type="spellEnd"/>
      <w:r w:rsidRPr="0056367C">
        <w:t xml:space="preserve"> </w:t>
      </w:r>
      <w:proofErr w:type="spellStart"/>
      <w:r w:rsidRPr="0056367C">
        <w:t>mirifico</w:t>
      </w:r>
      <w:proofErr w:type="spellEnd"/>
      <w:r w:rsidRPr="0056367C">
        <w:t xml:space="preserve"> </w:t>
      </w:r>
      <w:proofErr w:type="spellStart"/>
      <w:r w:rsidRPr="0056367C">
        <w:t>eventu</w:t>
      </w:r>
      <w:proofErr w:type="spellEnd"/>
      <w:r w:rsidR="008628F8">
        <w:t xml:space="preserve"> </w:t>
      </w:r>
      <w:r w:rsidRPr="0056367C">
        <w:t xml:space="preserve">… a </w:t>
      </w:r>
      <w:proofErr w:type="spellStart"/>
      <w:r w:rsidRPr="0056367C">
        <w:t>filiorum</w:t>
      </w:r>
      <w:proofErr w:type="spellEnd"/>
      <w:r w:rsidRPr="0056367C">
        <w:t xml:space="preserve"> </w:t>
      </w:r>
      <w:proofErr w:type="spellStart"/>
      <w:r w:rsidRPr="0056367C">
        <w:t>nostrorum</w:t>
      </w:r>
      <w:proofErr w:type="spellEnd"/>
      <w:r w:rsidRPr="0056367C">
        <w:t xml:space="preserve"> </w:t>
      </w:r>
      <w:proofErr w:type="spellStart"/>
      <w:r w:rsidRPr="0056367C">
        <w:t>egressu</w:t>
      </w:r>
      <w:proofErr w:type="spellEnd"/>
      <w:r w:rsidRPr="0056367C">
        <w:t>.]</w:t>
      </w:r>
    </w:p>
    <w:p w14:paraId="54F1BC42" w14:textId="77777777" w:rsidR="00EB74BE" w:rsidRPr="0056367C" w:rsidRDefault="00EB74BE" w:rsidP="0005632F">
      <w:pPr>
        <w:spacing w:line="276" w:lineRule="auto"/>
        <w:jc w:val="both"/>
      </w:pPr>
    </w:p>
    <w:p w14:paraId="5B9D95E4" w14:textId="00E25D8C" w:rsidR="000F7532" w:rsidRPr="0056367C" w:rsidRDefault="00647440" w:rsidP="0005632F">
      <w:pPr>
        <w:spacing w:line="276" w:lineRule="auto"/>
        <w:jc w:val="both"/>
      </w:pPr>
      <w:r w:rsidRPr="001C1F7F">
        <w:rPr>
          <w:b/>
          <w:bCs/>
        </w:rPr>
        <w:t xml:space="preserve">Aufgabe </w:t>
      </w:r>
      <w:r w:rsidR="000F7532" w:rsidRPr="001C1F7F">
        <w:rPr>
          <w:b/>
          <w:bCs/>
        </w:rPr>
        <w:t>4</w:t>
      </w:r>
      <w:r w:rsidRPr="001C1F7F">
        <w:rPr>
          <w:b/>
          <w:bCs/>
        </w:rPr>
        <w:t xml:space="preserve"> (</w:t>
      </w:r>
      <w:r w:rsidR="001C1F7F" w:rsidRPr="001C1F7F">
        <w:rPr>
          <w:b/>
          <w:bCs/>
        </w:rPr>
        <w:t>Auswirkungen auf die Bevölkerung)</w:t>
      </w:r>
    </w:p>
    <w:p w14:paraId="478C2C8F" w14:textId="77777777" w:rsidR="000F7532" w:rsidRPr="0056367C" w:rsidRDefault="000F7532" w:rsidP="0005632F">
      <w:pPr>
        <w:spacing w:line="276" w:lineRule="auto"/>
        <w:jc w:val="both"/>
      </w:pPr>
      <w:r w:rsidRPr="0056367C">
        <w:t>Das Ereignis hatte offenbar schwerwiegende Auswirkungen auf die Hamelner Bevölkerung. Ansonsten wäre das Ereignis nicht in so vielen unterschiedlichen Quellen überliefert. Es kann davon ausgegangen werden, dass das Verschwinden einer ganzen Generation sowohl zu sozialen als auch wirtschaftlichen Problemen geführt haben könnte. Möglicherweise gab es nicht mehr ausreichend Handwerksgesellen oder Bauern oder aber die weitere Existenz der Stadt könnte durch mangelnde Geburten und hohe Sterblichkeit bedroht gewesen sein. Je nachdem, in welche Richtung man die Diskussion lenken möchte, sind viele Aspekte denkbar.</w:t>
      </w:r>
    </w:p>
    <w:p w14:paraId="479A1F37" w14:textId="77777777" w:rsidR="00DF1FF9" w:rsidRDefault="00DF1FF9" w:rsidP="00BF264D">
      <w:pPr>
        <w:rPr>
          <w:rFonts w:cstheme="minorHAnsi"/>
        </w:rPr>
        <w:sectPr w:rsidR="00DF1FF9">
          <w:pgSz w:w="11906" w:h="16838"/>
          <w:pgMar w:top="1417" w:right="1417" w:bottom="1134" w:left="1417" w:header="708" w:footer="708" w:gutter="0"/>
          <w:cols w:space="708"/>
          <w:docGrid w:linePitch="360"/>
        </w:sectPr>
      </w:pPr>
    </w:p>
    <w:p w14:paraId="10804B31" w14:textId="2554DB9C" w:rsidR="0048023B" w:rsidRPr="005951E8" w:rsidRDefault="00391C6D">
      <w:pPr>
        <w:rPr>
          <w:sz w:val="24"/>
          <w:szCs w:val="24"/>
          <w:u w:val="single"/>
        </w:rPr>
      </w:pPr>
      <w:r w:rsidRPr="002241DD">
        <w:rPr>
          <w:sz w:val="28"/>
          <w:szCs w:val="32"/>
          <w:u w:val="single"/>
        </w:rPr>
        <w:lastRenderedPageBreak/>
        <w:t xml:space="preserve">Lernwortschatz zur </w:t>
      </w:r>
      <w:r>
        <w:rPr>
          <w:rFonts w:cstheme="minorHAnsi"/>
          <w:sz w:val="28"/>
          <w:u w:val="single"/>
        </w:rPr>
        <w:t>„</w:t>
      </w:r>
      <w:proofErr w:type="spellStart"/>
      <w:r>
        <w:rPr>
          <w:rFonts w:cstheme="minorHAnsi"/>
          <w:sz w:val="28"/>
          <w:u w:val="single"/>
        </w:rPr>
        <w:t>Musurgia</w:t>
      </w:r>
      <w:proofErr w:type="spellEnd"/>
      <w:r>
        <w:rPr>
          <w:rFonts w:cstheme="minorHAnsi"/>
          <w:sz w:val="28"/>
          <w:u w:val="single"/>
        </w:rPr>
        <w:t xml:space="preserve"> universalis“ von Athanasius Kircher</w:t>
      </w:r>
      <w:r w:rsidR="00D03647">
        <w:rPr>
          <w:rStyle w:val="Funotenzeichen"/>
          <w:rFonts w:cstheme="minorHAnsi"/>
          <w:sz w:val="28"/>
          <w:u w:val="single"/>
        </w:rPr>
        <w:footnoteReference w:id="1"/>
      </w:r>
    </w:p>
    <w:p w14:paraId="45FC1F16" w14:textId="77777777" w:rsidR="0048023B" w:rsidRPr="0048023B" w:rsidRDefault="0048023B" w:rsidP="0048023B">
      <w:pPr>
        <w:rPr>
          <w:b/>
          <w:bCs/>
          <w:i/>
          <w:sz w:val="24"/>
          <w:szCs w:val="24"/>
        </w:rPr>
      </w:pPr>
      <w:r w:rsidRPr="0048023B">
        <w:rPr>
          <w:b/>
          <w:bCs/>
          <w:i/>
          <w:sz w:val="24"/>
          <w:szCs w:val="24"/>
        </w:rPr>
        <w:t>Die wundersame Geschichte über einen Zauberer, der mit Musik Kinder betörte</w:t>
      </w:r>
    </w:p>
    <w:p w14:paraId="5F915CEB" w14:textId="77777777" w:rsidR="00686609" w:rsidRPr="004F31B7" w:rsidRDefault="00495662" w:rsidP="00FA7F0A">
      <w:pPr>
        <w:spacing w:line="360" w:lineRule="auto"/>
        <w:contextualSpacing/>
        <w:rPr>
          <w:sz w:val="21"/>
          <w:szCs w:val="21"/>
          <w:lang w:val="en-US"/>
        </w:rPr>
      </w:pPr>
      <w:bookmarkStart w:id="3" w:name="_Hlk141869795"/>
      <w:proofErr w:type="spellStart"/>
      <w:r w:rsidRPr="004F31B7">
        <w:rPr>
          <w:b/>
          <w:bCs/>
          <w:sz w:val="21"/>
          <w:szCs w:val="21"/>
          <w:lang w:val="en-US"/>
        </w:rPr>
        <w:t>mus</w:t>
      </w:r>
      <w:proofErr w:type="spellEnd"/>
      <w:r w:rsidRPr="004F31B7">
        <w:rPr>
          <w:b/>
          <w:bCs/>
          <w:sz w:val="21"/>
          <w:szCs w:val="21"/>
          <w:lang w:val="en-US"/>
        </w:rPr>
        <w:t xml:space="preserve">, </w:t>
      </w:r>
      <w:proofErr w:type="spellStart"/>
      <w:r w:rsidRPr="004F31B7">
        <w:rPr>
          <w:sz w:val="21"/>
          <w:szCs w:val="21"/>
          <w:lang w:val="en-US"/>
        </w:rPr>
        <w:t>muris</w:t>
      </w:r>
      <w:proofErr w:type="spellEnd"/>
      <w:r w:rsidRPr="004F31B7">
        <w:rPr>
          <w:sz w:val="21"/>
          <w:szCs w:val="21"/>
          <w:lang w:val="en-US"/>
        </w:rPr>
        <w:t xml:space="preserve"> m.</w:t>
      </w:r>
      <w:r w:rsidRPr="004F31B7">
        <w:rPr>
          <w:b/>
          <w:bCs/>
          <w:sz w:val="21"/>
          <w:szCs w:val="21"/>
          <w:lang w:val="en-US"/>
        </w:rPr>
        <w:t xml:space="preserve"> </w:t>
      </w:r>
      <w:r w:rsidRPr="004F31B7">
        <w:rPr>
          <w:sz w:val="21"/>
          <w:szCs w:val="21"/>
          <w:lang w:val="en-US"/>
        </w:rPr>
        <w:t xml:space="preserve"> – Maus</w:t>
      </w:r>
      <w:bookmarkEnd w:id="3"/>
    </w:p>
    <w:p w14:paraId="6E940FB4" w14:textId="3917C29A" w:rsidR="00495662" w:rsidRPr="004F31B7" w:rsidRDefault="00495662" w:rsidP="00FA7F0A">
      <w:pPr>
        <w:spacing w:line="360" w:lineRule="auto"/>
        <w:contextualSpacing/>
        <w:rPr>
          <w:sz w:val="21"/>
          <w:szCs w:val="21"/>
          <w:lang w:val="en-US"/>
        </w:rPr>
      </w:pPr>
      <w:r w:rsidRPr="004F31B7">
        <w:rPr>
          <w:b/>
          <w:bCs/>
          <w:sz w:val="21"/>
          <w:szCs w:val="21"/>
          <w:lang w:val="en-US"/>
        </w:rPr>
        <w:t xml:space="preserve">sorex, </w:t>
      </w:r>
      <w:proofErr w:type="spellStart"/>
      <w:r w:rsidRPr="004F31B7">
        <w:rPr>
          <w:sz w:val="21"/>
          <w:szCs w:val="21"/>
          <w:lang w:val="en-US"/>
        </w:rPr>
        <w:t>soricis</w:t>
      </w:r>
      <w:proofErr w:type="spellEnd"/>
      <w:r w:rsidRPr="004F31B7">
        <w:rPr>
          <w:sz w:val="21"/>
          <w:szCs w:val="21"/>
          <w:lang w:val="en-US"/>
        </w:rPr>
        <w:t xml:space="preserve"> m. – </w:t>
      </w:r>
      <w:r w:rsidR="00686609" w:rsidRPr="004F31B7">
        <w:rPr>
          <w:sz w:val="21"/>
          <w:szCs w:val="21"/>
          <w:lang w:val="en-US"/>
        </w:rPr>
        <w:t>Ratte</w:t>
      </w:r>
    </w:p>
    <w:p w14:paraId="412B578A" w14:textId="77777777" w:rsidR="00495662" w:rsidRPr="004F31B7" w:rsidRDefault="00495662" w:rsidP="00FA7F0A">
      <w:pPr>
        <w:spacing w:line="360" w:lineRule="auto"/>
        <w:contextualSpacing/>
        <w:jc w:val="both"/>
        <w:rPr>
          <w:b/>
          <w:bCs/>
          <w:sz w:val="21"/>
          <w:szCs w:val="21"/>
        </w:rPr>
      </w:pPr>
      <w:proofErr w:type="spellStart"/>
      <w:r w:rsidRPr="004F31B7">
        <w:rPr>
          <w:b/>
          <w:bCs/>
          <w:sz w:val="21"/>
          <w:szCs w:val="21"/>
        </w:rPr>
        <w:t>seges</w:t>
      </w:r>
      <w:proofErr w:type="spellEnd"/>
      <w:r w:rsidRPr="004F31B7">
        <w:rPr>
          <w:b/>
          <w:bCs/>
          <w:sz w:val="21"/>
          <w:szCs w:val="21"/>
        </w:rPr>
        <w:t xml:space="preserve">, </w:t>
      </w:r>
      <w:proofErr w:type="spellStart"/>
      <w:r w:rsidRPr="004F31B7">
        <w:rPr>
          <w:sz w:val="21"/>
          <w:szCs w:val="21"/>
        </w:rPr>
        <w:t>segetis</w:t>
      </w:r>
      <w:proofErr w:type="spellEnd"/>
      <w:r w:rsidRPr="004F31B7">
        <w:rPr>
          <w:sz w:val="21"/>
          <w:szCs w:val="21"/>
        </w:rPr>
        <w:t xml:space="preserve"> f. – Getreide</w:t>
      </w:r>
      <w:r w:rsidRPr="004F31B7">
        <w:rPr>
          <w:b/>
          <w:bCs/>
          <w:sz w:val="21"/>
          <w:szCs w:val="21"/>
        </w:rPr>
        <w:t xml:space="preserve"> </w:t>
      </w:r>
    </w:p>
    <w:p w14:paraId="36CA1962" w14:textId="77777777" w:rsidR="00495662" w:rsidRPr="004F31B7" w:rsidRDefault="00495662" w:rsidP="00FA7F0A">
      <w:pPr>
        <w:spacing w:line="360" w:lineRule="auto"/>
        <w:contextualSpacing/>
        <w:rPr>
          <w:sz w:val="21"/>
          <w:szCs w:val="21"/>
        </w:rPr>
      </w:pPr>
      <w:proofErr w:type="spellStart"/>
      <w:r w:rsidRPr="004F31B7">
        <w:rPr>
          <w:b/>
          <w:bCs/>
          <w:sz w:val="21"/>
          <w:szCs w:val="21"/>
        </w:rPr>
        <w:t>importunus</w:t>
      </w:r>
      <w:proofErr w:type="spellEnd"/>
      <w:r w:rsidRPr="004F31B7">
        <w:rPr>
          <w:b/>
          <w:bCs/>
          <w:sz w:val="21"/>
          <w:szCs w:val="21"/>
        </w:rPr>
        <w:t xml:space="preserve"> </w:t>
      </w:r>
      <w:r w:rsidRPr="004F31B7">
        <w:rPr>
          <w:sz w:val="21"/>
          <w:szCs w:val="21"/>
        </w:rPr>
        <w:t>– beschwerlich</w:t>
      </w:r>
    </w:p>
    <w:p w14:paraId="023C8CB0" w14:textId="77777777" w:rsidR="00495662" w:rsidRPr="004F31B7" w:rsidRDefault="00495662" w:rsidP="00FA7F0A">
      <w:pPr>
        <w:spacing w:line="360" w:lineRule="auto"/>
        <w:contextualSpacing/>
        <w:jc w:val="both"/>
        <w:rPr>
          <w:b/>
          <w:bCs/>
          <w:sz w:val="21"/>
          <w:szCs w:val="21"/>
        </w:rPr>
      </w:pPr>
      <w:r w:rsidRPr="004F31B7">
        <w:rPr>
          <w:b/>
          <w:bCs/>
          <w:sz w:val="21"/>
          <w:szCs w:val="21"/>
        </w:rPr>
        <w:t>tollere</w:t>
      </w:r>
      <w:r w:rsidRPr="008628F8">
        <w:rPr>
          <w:sz w:val="21"/>
          <w:szCs w:val="21"/>
        </w:rPr>
        <w:t>,</w:t>
      </w:r>
      <w:r w:rsidRPr="004F31B7">
        <w:rPr>
          <w:b/>
          <w:bCs/>
          <w:sz w:val="21"/>
          <w:szCs w:val="21"/>
        </w:rPr>
        <w:t xml:space="preserve"> </w:t>
      </w:r>
      <w:proofErr w:type="spellStart"/>
      <w:r w:rsidRPr="008628F8">
        <w:rPr>
          <w:sz w:val="21"/>
          <w:szCs w:val="21"/>
        </w:rPr>
        <w:t>tollo</w:t>
      </w:r>
      <w:proofErr w:type="spellEnd"/>
      <w:r w:rsidRPr="008628F8">
        <w:rPr>
          <w:sz w:val="21"/>
          <w:szCs w:val="21"/>
        </w:rPr>
        <w:t xml:space="preserve">, </w:t>
      </w:r>
      <w:proofErr w:type="spellStart"/>
      <w:r w:rsidRPr="008628F8">
        <w:rPr>
          <w:sz w:val="21"/>
          <w:szCs w:val="21"/>
        </w:rPr>
        <w:t>sustuli</w:t>
      </w:r>
      <w:proofErr w:type="spellEnd"/>
      <w:r w:rsidRPr="008628F8">
        <w:rPr>
          <w:sz w:val="21"/>
          <w:szCs w:val="21"/>
        </w:rPr>
        <w:t xml:space="preserve">, </w:t>
      </w:r>
      <w:proofErr w:type="spellStart"/>
      <w:r w:rsidRPr="008628F8">
        <w:rPr>
          <w:sz w:val="21"/>
          <w:szCs w:val="21"/>
        </w:rPr>
        <w:t>sublatum</w:t>
      </w:r>
      <w:proofErr w:type="spellEnd"/>
      <w:r w:rsidRPr="004F31B7">
        <w:rPr>
          <w:b/>
          <w:bCs/>
          <w:sz w:val="21"/>
          <w:szCs w:val="21"/>
        </w:rPr>
        <w:t xml:space="preserve"> </w:t>
      </w:r>
      <w:r w:rsidRPr="004F31B7">
        <w:rPr>
          <w:sz w:val="21"/>
          <w:szCs w:val="21"/>
        </w:rPr>
        <w:t>– beseitigen</w:t>
      </w:r>
      <w:r w:rsidRPr="004F31B7">
        <w:rPr>
          <w:b/>
          <w:bCs/>
          <w:sz w:val="21"/>
          <w:szCs w:val="21"/>
        </w:rPr>
        <w:t xml:space="preserve"> </w:t>
      </w:r>
    </w:p>
    <w:p w14:paraId="67EDE55F" w14:textId="5FD33156" w:rsidR="00495662" w:rsidRPr="004F31B7" w:rsidRDefault="00495662" w:rsidP="00FA7F0A">
      <w:pPr>
        <w:spacing w:line="360" w:lineRule="auto"/>
        <w:contextualSpacing/>
        <w:rPr>
          <w:sz w:val="21"/>
          <w:szCs w:val="21"/>
        </w:rPr>
      </w:pPr>
      <w:proofErr w:type="spellStart"/>
      <w:r w:rsidRPr="004F31B7">
        <w:rPr>
          <w:b/>
          <w:bCs/>
          <w:sz w:val="21"/>
          <w:szCs w:val="21"/>
        </w:rPr>
        <w:t>polliceri</w:t>
      </w:r>
      <w:proofErr w:type="spellEnd"/>
      <w:r w:rsidR="00CE59CE" w:rsidRPr="004F31B7">
        <w:rPr>
          <w:bCs/>
          <w:sz w:val="21"/>
          <w:szCs w:val="21"/>
        </w:rPr>
        <w:t xml:space="preserve">, </w:t>
      </w:r>
      <w:proofErr w:type="spellStart"/>
      <w:r w:rsidR="00CE59CE" w:rsidRPr="004F31B7">
        <w:rPr>
          <w:bCs/>
          <w:sz w:val="21"/>
          <w:szCs w:val="21"/>
        </w:rPr>
        <w:t>polliceor</w:t>
      </w:r>
      <w:proofErr w:type="spellEnd"/>
      <w:r w:rsidR="00CE59CE" w:rsidRPr="004F31B7">
        <w:rPr>
          <w:bCs/>
          <w:sz w:val="21"/>
          <w:szCs w:val="21"/>
        </w:rPr>
        <w:t xml:space="preserve">, </w:t>
      </w:r>
      <w:proofErr w:type="spellStart"/>
      <w:r w:rsidR="00CE59CE" w:rsidRPr="004F31B7">
        <w:rPr>
          <w:bCs/>
          <w:sz w:val="21"/>
          <w:szCs w:val="21"/>
        </w:rPr>
        <w:t>pollicitus</w:t>
      </w:r>
      <w:proofErr w:type="spellEnd"/>
      <w:r w:rsidR="00CE59CE" w:rsidRPr="004F31B7">
        <w:rPr>
          <w:bCs/>
          <w:sz w:val="21"/>
          <w:szCs w:val="21"/>
        </w:rPr>
        <w:t xml:space="preserve"> </w:t>
      </w:r>
      <w:proofErr w:type="spellStart"/>
      <w:r w:rsidR="00CE59CE" w:rsidRPr="004F31B7">
        <w:rPr>
          <w:bCs/>
          <w:sz w:val="21"/>
          <w:szCs w:val="21"/>
        </w:rPr>
        <w:t>sum</w:t>
      </w:r>
      <w:proofErr w:type="spellEnd"/>
      <w:r w:rsidRPr="004F31B7">
        <w:rPr>
          <w:b/>
          <w:bCs/>
          <w:sz w:val="21"/>
          <w:szCs w:val="21"/>
        </w:rPr>
        <w:t xml:space="preserve"> </w:t>
      </w:r>
      <w:r w:rsidRPr="004F31B7">
        <w:rPr>
          <w:i/>
          <w:iCs/>
          <w:sz w:val="21"/>
          <w:szCs w:val="21"/>
        </w:rPr>
        <w:t xml:space="preserve">(Deponens, aktiv übersetzen) </w:t>
      </w:r>
      <w:r w:rsidRPr="004F31B7">
        <w:rPr>
          <w:sz w:val="21"/>
          <w:szCs w:val="21"/>
        </w:rPr>
        <w:t xml:space="preserve">– versprechen </w:t>
      </w:r>
    </w:p>
    <w:p w14:paraId="25366351" w14:textId="1AC3927C" w:rsidR="009E0FAD" w:rsidRDefault="009E0FAD" w:rsidP="00495662"/>
    <w:p w14:paraId="3B2A7001" w14:textId="2F9D9050" w:rsidR="002C4446" w:rsidRPr="00D44332" w:rsidRDefault="00D44332" w:rsidP="00495662">
      <w:pPr>
        <w:rPr>
          <w:b/>
          <w:bCs/>
          <w:i/>
          <w:iCs/>
          <w:sz w:val="24"/>
          <w:szCs w:val="24"/>
        </w:rPr>
      </w:pPr>
      <w:r w:rsidRPr="00D44332">
        <w:rPr>
          <w:b/>
          <w:bCs/>
          <w:i/>
          <w:iCs/>
          <w:sz w:val="24"/>
          <w:szCs w:val="24"/>
        </w:rPr>
        <w:t>Gute Arbeit, aber kein Lohn?</w:t>
      </w:r>
    </w:p>
    <w:p w14:paraId="58E5EE3D" w14:textId="7F20FE40" w:rsidR="00495662" w:rsidRPr="004F31B7" w:rsidRDefault="00B4713B" w:rsidP="00FA7F0A">
      <w:pPr>
        <w:spacing w:line="360" w:lineRule="auto"/>
        <w:contextualSpacing/>
        <w:rPr>
          <w:sz w:val="21"/>
          <w:szCs w:val="21"/>
        </w:rPr>
      </w:pPr>
      <w:proofErr w:type="spellStart"/>
      <w:r w:rsidRPr="004F31B7">
        <w:rPr>
          <w:b/>
          <w:bCs/>
          <w:sz w:val="21"/>
          <w:szCs w:val="21"/>
        </w:rPr>
        <w:t>fistula</w:t>
      </w:r>
      <w:proofErr w:type="spellEnd"/>
      <w:r w:rsidRPr="004F31B7">
        <w:rPr>
          <w:sz w:val="21"/>
          <w:szCs w:val="21"/>
        </w:rPr>
        <w:t xml:space="preserve"> – Pfeife, Flöte</w:t>
      </w:r>
    </w:p>
    <w:p w14:paraId="777E0FA8" w14:textId="2349C184" w:rsidR="003D4F50" w:rsidRPr="004F31B7" w:rsidRDefault="009937F4" w:rsidP="00FA7F0A">
      <w:pPr>
        <w:spacing w:line="360" w:lineRule="auto"/>
        <w:contextualSpacing/>
        <w:rPr>
          <w:sz w:val="21"/>
          <w:szCs w:val="21"/>
        </w:rPr>
      </w:pPr>
      <w:r w:rsidRPr="004F31B7">
        <w:rPr>
          <w:sz w:val="21"/>
          <w:szCs w:val="21"/>
        </w:rPr>
        <w:t>(</w:t>
      </w:r>
      <w:proofErr w:type="spellStart"/>
      <w:r w:rsidR="003D4F50" w:rsidRPr="004F31B7">
        <w:rPr>
          <w:b/>
          <w:bCs/>
          <w:sz w:val="21"/>
          <w:szCs w:val="21"/>
        </w:rPr>
        <w:t>mus</w:t>
      </w:r>
      <w:proofErr w:type="spellEnd"/>
      <w:r w:rsidR="003D4F50" w:rsidRPr="004F31B7">
        <w:rPr>
          <w:b/>
          <w:bCs/>
          <w:sz w:val="21"/>
          <w:szCs w:val="21"/>
        </w:rPr>
        <w:t xml:space="preserve">, </w:t>
      </w:r>
      <w:proofErr w:type="spellStart"/>
      <w:r w:rsidR="003D4F50" w:rsidRPr="004F31B7">
        <w:rPr>
          <w:sz w:val="21"/>
          <w:szCs w:val="21"/>
        </w:rPr>
        <w:t>muris</w:t>
      </w:r>
      <w:proofErr w:type="spellEnd"/>
      <w:r w:rsidR="003D4F50" w:rsidRPr="004F31B7">
        <w:rPr>
          <w:sz w:val="21"/>
          <w:szCs w:val="21"/>
        </w:rPr>
        <w:t xml:space="preserve"> m.</w:t>
      </w:r>
      <w:r w:rsidR="003D4F50" w:rsidRPr="004F31B7">
        <w:rPr>
          <w:b/>
          <w:bCs/>
          <w:sz w:val="21"/>
          <w:szCs w:val="21"/>
        </w:rPr>
        <w:t xml:space="preserve"> </w:t>
      </w:r>
      <w:r w:rsidR="003D4F50" w:rsidRPr="004F31B7">
        <w:rPr>
          <w:sz w:val="21"/>
          <w:szCs w:val="21"/>
        </w:rPr>
        <w:t xml:space="preserve"> – Maus, Ratte</w:t>
      </w:r>
      <w:r w:rsidRPr="004F31B7">
        <w:rPr>
          <w:sz w:val="21"/>
          <w:szCs w:val="21"/>
        </w:rPr>
        <w:t>)</w:t>
      </w:r>
    </w:p>
    <w:p w14:paraId="091A9A0C" w14:textId="5E828EF0" w:rsidR="002A7C61" w:rsidRPr="004F31B7" w:rsidRDefault="002A7C61" w:rsidP="00FA7F0A">
      <w:pPr>
        <w:spacing w:line="360" w:lineRule="auto"/>
        <w:contextualSpacing/>
        <w:rPr>
          <w:sz w:val="21"/>
          <w:szCs w:val="21"/>
        </w:rPr>
      </w:pPr>
      <w:proofErr w:type="spellStart"/>
      <w:r w:rsidRPr="004F31B7">
        <w:rPr>
          <w:b/>
          <w:bCs/>
          <w:sz w:val="21"/>
          <w:szCs w:val="21"/>
        </w:rPr>
        <w:t>Aulaedus</w:t>
      </w:r>
      <w:proofErr w:type="spellEnd"/>
      <w:r w:rsidRPr="004F31B7">
        <w:rPr>
          <w:sz w:val="21"/>
          <w:szCs w:val="21"/>
        </w:rPr>
        <w:t xml:space="preserve"> </w:t>
      </w:r>
      <w:r w:rsidR="00FA7F0A" w:rsidRPr="004F31B7">
        <w:rPr>
          <w:sz w:val="21"/>
          <w:szCs w:val="21"/>
        </w:rPr>
        <w:t>–</w:t>
      </w:r>
      <w:r w:rsidRPr="004F31B7">
        <w:rPr>
          <w:sz w:val="21"/>
          <w:szCs w:val="21"/>
        </w:rPr>
        <w:t xml:space="preserve"> </w:t>
      </w:r>
      <w:r w:rsidR="00FA7F0A" w:rsidRPr="004F31B7">
        <w:rPr>
          <w:sz w:val="21"/>
          <w:szCs w:val="21"/>
        </w:rPr>
        <w:t>Pfeifer</w:t>
      </w:r>
    </w:p>
    <w:p w14:paraId="70ACA5E2" w14:textId="11B0088A" w:rsidR="00F427AF" w:rsidRPr="00AB4DE7" w:rsidRDefault="0050171F" w:rsidP="00F427AF">
      <w:pPr>
        <w:spacing w:line="360" w:lineRule="auto"/>
        <w:contextualSpacing/>
        <w:rPr>
          <w:sz w:val="21"/>
          <w:szCs w:val="21"/>
        </w:rPr>
      </w:pPr>
      <w:r w:rsidRPr="00AB4DE7">
        <w:rPr>
          <w:sz w:val="21"/>
          <w:szCs w:val="21"/>
        </w:rPr>
        <w:t>(</w:t>
      </w:r>
      <w:proofErr w:type="spellStart"/>
      <w:r w:rsidR="00F427AF" w:rsidRPr="00AB4DE7">
        <w:rPr>
          <w:b/>
          <w:bCs/>
          <w:sz w:val="21"/>
          <w:szCs w:val="21"/>
        </w:rPr>
        <w:t>sorex</w:t>
      </w:r>
      <w:proofErr w:type="spellEnd"/>
      <w:r w:rsidR="00F427AF" w:rsidRPr="00AB4DE7">
        <w:rPr>
          <w:b/>
          <w:bCs/>
          <w:sz w:val="21"/>
          <w:szCs w:val="21"/>
        </w:rPr>
        <w:t xml:space="preserve">, </w:t>
      </w:r>
      <w:proofErr w:type="spellStart"/>
      <w:r w:rsidR="00F427AF" w:rsidRPr="00AB4DE7">
        <w:rPr>
          <w:sz w:val="21"/>
          <w:szCs w:val="21"/>
        </w:rPr>
        <w:t>soricis</w:t>
      </w:r>
      <w:proofErr w:type="spellEnd"/>
      <w:r w:rsidR="00F427AF" w:rsidRPr="00AB4DE7">
        <w:rPr>
          <w:sz w:val="21"/>
          <w:szCs w:val="21"/>
        </w:rPr>
        <w:t xml:space="preserve"> m. – </w:t>
      </w:r>
      <w:r w:rsidR="00A02F0C" w:rsidRPr="00AB4DE7">
        <w:rPr>
          <w:sz w:val="21"/>
          <w:szCs w:val="21"/>
        </w:rPr>
        <w:t>Ratte</w:t>
      </w:r>
      <w:r w:rsidRPr="00AB4DE7">
        <w:rPr>
          <w:sz w:val="21"/>
          <w:szCs w:val="21"/>
        </w:rPr>
        <w:t>)</w:t>
      </w:r>
    </w:p>
    <w:p w14:paraId="67F71E4F" w14:textId="4A5E1A99" w:rsidR="000C52E5" w:rsidRPr="000C52E5" w:rsidRDefault="000C52E5" w:rsidP="00F427AF">
      <w:pPr>
        <w:spacing w:line="360" w:lineRule="auto"/>
        <w:contextualSpacing/>
        <w:rPr>
          <w:sz w:val="21"/>
          <w:szCs w:val="21"/>
        </w:rPr>
      </w:pPr>
      <w:bookmarkStart w:id="4" w:name="_Hlk141870662"/>
      <w:proofErr w:type="spellStart"/>
      <w:r w:rsidRPr="004F31B7">
        <w:rPr>
          <w:b/>
          <w:bCs/>
          <w:sz w:val="21"/>
          <w:szCs w:val="21"/>
        </w:rPr>
        <w:t>sequi</w:t>
      </w:r>
      <w:proofErr w:type="spellEnd"/>
      <w:r w:rsidRPr="004F31B7">
        <w:rPr>
          <w:sz w:val="21"/>
          <w:szCs w:val="21"/>
        </w:rPr>
        <w:t xml:space="preserve"> (</w:t>
      </w:r>
      <w:r w:rsidRPr="004F31B7">
        <w:rPr>
          <w:i/>
          <w:iCs/>
          <w:sz w:val="21"/>
          <w:szCs w:val="21"/>
        </w:rPr>
        <w:t>mit Akkusativ</w:t>
      </w:r>
      <w:r w:rsidRPr="004F31B7">
        <w:rPr>
          <w:sz w:val="21"/>
          <w:szCs w:val="21"/>
        </w:rPr>
        <w:t>) – folgen</w:t>
      </w:r>
      <w:bookmarkEnd w:id="4"/>
    </w:p>
    <w:p w14:paraId="7C05EC2F" w14:textId="6883FB15" w:rsidR="00A02F0C" w:rsidRPr="004F31B7" w:rsidRDefault="00C30428" w:rsidP="00F427AF">
      <w:pPr>
        <w:spacing w:line="360" w:lineRule="auto"/>
        <w:contextualSpacing/>
        <w:rPr>
          <w:sz w:val="21"/>
          <w:szCs w:val="21"/>
          <w:lang w:val="en-US"/>
        </w:rPr>
      </w:pPr>
      <w:proofErr w:type="spellStart"/>
      <w:r w:rsidRPr="004F31B7">
        <w:rPr>
          <w:b/>
          <w:bCs/>
          <w:sz w:val="21"/>
          <w:szCs w:val="21"/>
          <w:lang w:val="en-US"/>
        </w:rPr>
        <w:t>submersio</w:t>
      </w:r>
      <w:proofErr w:type="spellEnd"/>
      <w:r w:rsidRPr="004F31B7">
        <w:rPr>
          <w:sz w:val="21"/>
          <w:szCs w:val="21"/>
          <w:lang w:val="en-US"/>
        </w:rPr>
        <w:t>, -</w:t>
      </w:r>
      <w:proofErr w:type="spellStart"/>
      <w:r w:rsidRPr="004F31B7">
        <w:rPr>
          <w:sz w:val="21"/>
          <w:szCs w:val="21"/>
          <w:lang w:val="en-US"/>
        </w:rPr>
        <w:t>onis</w:t>
      </w:r>
      <w:proofErr w:type="spellEnd"/>
      <w:r w:rsidRPr="004F31B7">
        <w:rPr>
          <w:sz w:val="21"/>
          <w:szCs w:val="21"/>
          <w:lang w:val="en-US"/>
        </w:rPr>
        <w:t xml:space="preserve"> f. – </w:t>
      </w:r>
      <w:proofErr w:type="spellStart"/>
      <w:r w:rsidRPr="004F31B7">
        <w:rPr>
          <w:sz w:val="21"/>
          <w:szCs w:val="21"/>
          <w:lang w:val="en-US"/>
        </w:rPr>
        <w:t>Ertrinken</w:t>
      </w:r>
      <w:proofErr w:type="spellEnd"/>
    </w:p>
    <w:p w14:paraId="168EEE0F" w14:textId="7600EEDB" w:rsidR="00C30428" w:rsidRPr="00AB4DE7" w:rsidRDefault="00D90D98" w:rsidP="00F427AF">
      <w:pPr>
        <w:spacing w:line="360" w:lineRule="auto"/>
        <w:contextualSpacing/>
        <w:rPr>
          <w:sz w:val="21"/>
          <w:szCs w:val="21"/>
          <w:lang w:val="en-US"/>
        </w:rPr>
      </w:pPr>
      <w:proofErr w:type="spellStart"/>
      <w:r w:rsidRPr="00AB4DE7">
        <w:rPr>
          <w:b/>
          <w:bCs/>
          <w:sz w:val="21"/>
          <w:szCs w:val="21"/>
          <w:lang w:val="en-US"/>
        </w:rPr>
        <w:t>merces</w:t>
      </w:r>
      <w:proofErr w:type="spellEnd"/>
      <w:r w:rsidRPr="00AB4DE7">
        <w:rPr>
          <w:sz w:val="21"/>
          <w:szCs w:val="21"/>
          <w:lang w:val="en-US"/>
        </w:rPr>
        <w:t xml:space="preserve">, </w:t>
      </w:r>
      <w:proofErr w:type="spellStart"/>
      <w:r w:rsidRPr="00AB4DE7">
        <w:rPr>
          <w:sz w:val="21"/>
          <w:szCs w:val="21"/>
          <w:lang w:val="en-US"/>
        </w:rPr>
        <w:t>mercedis</w:t>
      </w:r>
      <w:proofErr w:type="spellEnd"/>
      <w:r w:rsidRPr="00AB4DE7">
        <w:rPr>
          <w:sz w:val="21"/>
          <w:szCs w:val="21"/>
          <w:lang w:val="en-US"/>
        </w:rPr>
        <w:t xml:space="preserve"> f. – Lohn</w:t>
      </w:r>
    </w:p>
    <w:p w14:paraId="2D7CF5A9" w14:textId="56300E26" w:rsidR="00D90D98" w:rsidRPr="004F31B7" w:rsidRDefault="00894AB7" w:rsidP="00F427AF">
      <w:pPr>
        <w:spacing w:line="360" w:lineRule="auto"/>
        <w:contextualSpacing/>
        <w:rPr>
          <w:sz w:val="21"/>
          <w:szCs w:val="21"/>
        </w:rPr>
      </w:pPr>
      <w:proofErr w:type="spellStart"/>
      <w:r w:rsidRPr="004F31B7">
        <w:rPr>
          <w:b/>
          <w:bCs/>
          <w:sz w:val="21"/>
          <w:szCs w:val="21"/>
        </w:rPr>
        <w:t>tergiversari</w:t>
      </w:r>
      <w:proofErr w:type="spellEnd"/>
      <w:r w:rsidRPr="004F31B7">
        <w:rPr>
          <w:sz w:val="21"/>
          <w:szCs w:val="21"/>
        </w:rPr>
        <w:t xml:space="preserve"> – Ausreden suchen</w:t>
      </w:r>
    </w:p>
    <w:p w14:paraId="4864EED9" w14:textId="1036636E" w:rsidR="00EF6BA6" w:rsidRPr="004F31B7" w:rsidRDefault="00EF6BA6" w:rsidP="00F427AF">
      <w:pPr>
        <w:spacing w:line="360" w:lineRule="auto"/>
        <w:contextualSpacing/>
        <w:rPr>
          <w:sz w:val="21"/>
          <w:szCs w:val="21"/>
        </w:rPr>
      </w:pPr>
      <w:proofErr w:type="spellStart"/>
      <w:r w:rsidRPr="004F31B7">
        <w:rPr>
          <w:b/>
          <w:bCs/>
          <w:sz w:val="21"/>
          <w:szCs w:val="21"/>
        </w:rPr>
        <w:t>minae</w:t>
      </w:r>
      <w:proofErr w:type="spellEnd"/>
      <w:r w:rsidRPr="004F31B7">
        <w:rPr>
          <w:sz w:val="21"/>
          <w:szCs w:val="21"/>
        </w:rPr>
        <w:t xml:space="preserve"> – Drohungen</w:t>
      </w:r>
    </w:p>
    <w:p w14:paraId="06E15ADB" w14:textId="77777777" w:rsidR="00EF6BA6" w:rsidRDefault="00EF6BA6" w:rsidP="00F427AF">
      <w:pPr>
        <w:spacing w:line="360" w:lineRule="auto"/>
        <w:contextualSpacing/>
      </w:pPr>
    </w:p>
    <w:p w14:paraId="2AB9AECB" w14:textId="0EED697E" w:rsidR="00EF6BA6" w:rsidRDefault="00751339" w:rsidP="00F427AF">
      <w:pPr>
        <w:spacing w:line="360" w:lineRule="auto"/>
        <w:contextualSpacing/>
        <w:rPr>
          <w:b/>
          <w:bCs/>
          <w:sz w:val="24"/>
          <w:szCs w:val="24"/>
        </w:rPr>
      </w:pPr>
      <w:r>
        <w:rPr>
          <w:b/>
          <w:bCs/>
          <w:i/>
          <w:iCs/>
          <w:sz w:val="24"/>
          <w:szCs w:val="24"/>
        </w:rPr>
        <w:t>Die Folgen des Wortbruchs</w:t>
      </w:r>
    </w:p>
    <w:p w14:paraId="4DB884D8" w14:textId="4A7D8CBB" w:rsidR="00A800DE" w:rsidRPr="004F31B7" w:rsidRDefault="00A800DE" w:rsidP="00F427AF">
      <w:pPr>
        <w:spacing w:line="360" w:lineRule="auto"/>
        <w:contextualSpacing/>
        <w:rPr>
          <w:bCs/>
          <w:sz w:val="21"/>
          <w:szCs w:val="21"/>
        </w:rPr>
      </w:pPr>
      <w:proofErr w:type="spellStart"/>
      <w:r w:rsidRPr="004F31B7">
        <w:rPr>
          <w:b/>
          <w:bCs/>
          <w:sz w:val="21"/>
          <w:szCs w:val="21"/>
        </w:rPr>
        <w:t>habitus</w:t>
      </w:r>
      <w:proofErr w:type="spellEnd"/>
      <w:r w:rsidR="00C54480" w:rsidRPr="004F31B7">
        <w:rPr>
          <w:bCs/>
          <w:sz w:val="21"/>
          <w:szCs w:val="21"/>
        </w:rPr>
        <w:t xml:space="preserve">, </w:t>
      </w:r>
      <w:proofErr w:type="spellStart"/>
      <w:r w:rsidR="00C54480" w:rsidRPr="004F31B7">
        <w:rPr>
          <w:rFonts w:cstheme="minorHAnsi"/>
          <w:bCs/>
          <w:sz w:val="21"/>
          <w:szCs w:val="21"/>
        </w:rPr>
        <w:t>ū</w:t>
      </w:r>
      <w:r w:rsidR="00C54480" w:rsidRPr="004F31B7">
        <w:rPr>
          <w:bCs/>
          <w:sz w:val="21"/>
          <w:szCs w:val="21"/>
        </w:rPr>
        <w:t>s</w:t>
      </w:r>
      <w:proofErr w:type="spellEnd"/>
      <w:r w:rsidR="00C54480" w:rsidRPr="004F31B7">
        <w:rPr>
          <w:bCs/>
          <w:sz w:val="21"/>
          <w:szCs w:val="21"/>
        </w:rPr>
        <w:t xml:space="preserve"> m. </w:t>
      </w:r>
      <w:r w:rsidR="00DD339B" w:rsidRPr="004F31B7">
        <w:rPr>
          <w:bCs/>
          <w:sz w:val="21"/>
          <w:szCs w:val="21"/>
        </w:rPr>
        <w:t>–</w:t>
      </w:r>
      <w:r w:rsidR="00C54480" w:rsidRPr="004F31B7">
        <w:rPr>
          <w:bCs/>
          <w:sz w:val="21"/>
          <w:szCs w:val="21"/>
        </w:rPr>
        <w:t xml:space="preserve"> </w:t>
      </w:r>
      <w:r w:rsidR="00DD339B" w:rsidRPr="004F31B7">
        <w:rPr>
          <w:bCs/>
          <w:sz w:val="21"/>
          <w:szCs w:val="21"/>
        </w:rPr>
        <w:t>Gestalt</w:t>
      </w:r>
      <w:r w:rsidR="00045CEF" w:rsidRPr="004F31B7">
        <w:rPr>
          <w:bCs/>
          <w:sz w:val="21"/>
          <w:szCs w:val="21"/>
        </w:rPr>
        <w:t>, Aussehen; Kleidung, Gewand</w:t>
      </w:r>
    </w:p>
    <w:p w14:paraId="7C3B5E91" w14:textId="65F62DB0" w:rsidR="00C455FF" w:rsidRPr="004F31B7" w:rsidRDefault="00C455FF" w:rsidP="00F427AF">
      <w:pPr>
        <w:spacing w:line="360" w:lineRule="auto"/>
        <w:contextualSpacing/>
        <w:rPr>
          <w:bCs/>
          <w:sz w:val="21"/>
          <w:szCs w:val="21"/>
        </w:rPr>
      </w:pPr>
      <w:proofErr w:type="spellStart"/>
      <w:r w:rsidRPr="004F31B7">
        <w:rPr>
          <w:b/>
          <w:bCs/>
          <w:sz w:val="21"/>
          <w:szCs w:val="21"/>
        </w:rPr>
        <w:t>venator</w:t>
      </w:r>
      <w:proofErr w:type="spellEnd"/>
      <w:r w:rsidRPr="004F31B7">
        <w:rPr>
          <w:bCs/>
          <w:sz w:val="21"/>
          <w:szCs w:val="21"/>
        </w:rPr>
        <w:t>, -</w:t>
      </w:r>
      <w:proofErr w:type="spellStart"/>
      <w:r w:rsidRPr="004F31B7">
        <w:rPr>
          <w:bCs/>
          <w:sz w:val="21"/>
          <w:szCs w:val="21"/>
        </w:rPr>
        <w:t>oris</w:t>
      </w:r>
      <w:proofErr w:type="spellEnd"/>
      <w:r w:rsidRPr="004F31B7">
        <w:rPr>
          <w:bCs/>
          <w:sz w:val="21"/>
          <w:szCs w:val="21"/>
        </w:rPr>
        <w:t xml:space="preserve"> m. – Jäger</w:t>
      </w:r>
    </w:p>
    <w:p w14:paraId="36F1C534" w14:textId="47AAFDBC" w:rsidR="00D92DF8" w:rsidRPr="004F31B7" w:rsidRDefault="006611CB" w:rsidP="00D92DF8">
      <w:pPr>
        <w:spacing w:line="360" w:lineRule="auto"/>
        <w:contextualSpacing/>
        <w:rPr>
          <w:sz w:val="21"/>
          <w:szCs w:val="21"/>
        </w:rPr>
      </w:pPr>
      <w:r w:rsidRPr="004F31B7">
        <w:rPr>
          <w:sz w:val="21"/>
          <w:szCs w:val="21"/>
        </w:rPr>
        <w:t>(</w:t>
      </w:r>
      <w:proofErr w:type="spellStart"/>
      <w:r w:rsidR="00D92DF8" w:rsidRPr="004F31B7">
        <w:rPr>
          <w:b/>
          <w:bCs/>
          <w:sz w:val="21"/>
          <w:szCs w:val="21"/>
        </w:rPr>
        <w:t>fistula</w:t>
      </w:r>
      <w:proofErr w:type="spellEnd"/>
      <w:r w:rsidR="00D92DF8" w:rsidRPr="004F31B7">
        <w:rPr>
          <w:sz w:val="21"/>
          <w:szCs w:val="21"/>
        </w:rPr>
        <w:t xml:space="preserve"> – Pfeife, Flöte</w:t>
      </w:r>
      <w:r w:rsidRPr="004F31B7">
        <w:rPr>
          <w:sz w:val="21"/>
          <w:szCs w:val="21"/>
        </w:rPr>
        <w:t>)</w:t>
      </w:r>
    </w:p>
    <w:p w14:paraId="541DAC70" w14:textId="11E4AC86" w:rsidR="006611CB" w:rsidRPr="004F31B7" w:rsidRDefault="006611CB" w:rsidP="00D92DF8">
      <w:pPr>
        <w:spacing w:line="360" w:lineRule="auto"/>
        <w:contextualSpacing/>
        <w:rPr>
          <w:sz w:val="21"/>
          <w:szCs w:val="21"/>
        </w:rPr>
      </w:pPr>
      <w:proofErr w:type="spellStart"/>
      <w:r w:rsidRPr="004F31B7">
        <w:rPr>
          <w:b/>
          <w:bCs/>
          <w:sz w:val="21"/>
          <w:szCs w:val="21"/>
        </w:rPr>
        <w:t>oppidum</w:t>
      </w:r>
      <w:proofErr w:type="spellEnd"/>
      <w:r w:rsidRPr="004F31B7">
        <w:rPr>
          <w:sz w:val="21"/>
          <w:szCs w:val="21"/>
        </w:rPr>
        <w:t xml:space="preserve"> – Stadt</w:t>
      </w:r>
    </w:p>
    <w:p w14:paraId="6192ED31" w14:textId="384FF93B" w:rsidR="008622B1" w:rsidRPr="004F31B7" w:rsidRDefault="008622B1" w:rsidP="008622B1">
      <w:pPr>
        <w:spacing w:line="360" w:lineRule="auto"/>
        <w:contextualSpacing/>
        <w:rPr>
          <w:sz w:val="21"/>
          <w:szCs w:val="21"/>
        </w:rPr>
      </w:pPr>
      <w:r w:rsidRPr="004F31B7">
        <w:rPr>
          <w:bCs/>
          <w:sz w:val="21"/>
          <w:szCs w:val="21"/>
        </w:rPr>
        <w:t>(</w:t>
      </w:r>
      <w:proofErr w:type="spellStart"/>
      <w:r w:rsidRPr="004F31B7">
        <w:rPr>
          <w:b/>
          <w:bCs/>
          <w:sz w:val="21"/>
          <w:szCs w:val="21"/>
        </w:rPr>
        <w:t>sequi</w:t>
      </w:r>
      <w:proofErr w:type="spellEnd"/>
      <w:r w:rsidRPr="004F31B7">
        <w:rPr>
          <w:sz w:val="21"/>
          <w:szCs w:val="21"/>
        </w:rPr>
        <w:t xml:space="preserve"> (</w:t>
      </w:r>
      <w:r w:rsidRPr="004F31B7">
        <w:rPr>
          <w:i/>
          <w:iCs/>
          <w:sz w:val="21"/>
          <w:szCs w:val="21"/>
        </w:rPr>
        <w:t>mit Akkusativ</w:t>
      </w:r>
      <w:r w:rsidRPr="004F31B7">
        <w:rPr>
          <w:sz w:val="21"/>
          <w:szCs w:val="21"/>
        </w:rPr>
        <w:t>) – folgen)</w:t>
      </w:r>
    </w:p>
    <w:p w14:paraId="238933BF" w14:textId="77777777" w:rsidR="008622B1" w:rsidRDefault="008622B1" w:rsidP="00D92DF8">
      <w:pPr>
        <w:spacing w:line="360" w:lineRule="auto"/>
        <w:contextualSpacing/>
      </w:pPr>
    </w:p>
    <w:p w14:paraId="7DAED36C" w14:textId="2C11093A" w:rsidR="00D92DF8" w:rsidRPr="00F0533C" w:rsidRDefault="000C274E" w:rsidP="00F427AF">
      <w:pPr>
        <w:spacing w:line="360" w:lineRule="auto"/>
        <w:contextualSpacing/>
        <w:rPr>
          <w:bCs/>
        </w:rPr>
      </w:pPr>
      <w:r w:rsidRPr="00F0533C">
        <w:rPr>
          <w:b/>
          <w:bCs/>
          <w:i/>
          <w:iCs/>
          <w:sz w:val="24"/>
          <w:szCs w:val="24"/>
        </w:rPr>
        <w:t>Wohin verschwanden die Kinder?</w:t>
      </w:r>
    </w:p>
    <w:p w14:paraId="22C9A55A" w14:textId="4379B91A" w:rsidR="00711B84" w:rsidRPr="004F31B7" w:rsidRDefault="00711B84" w:rsidP="00711B84">
      <w:pPr>
        <w:rPr>
          <w:sz w:val="21"/>
          <w:szCs w:val="21"/>
        </w:rPr>
      </w:pPr>
      <w:proofErr w:type="spellStart"/>
      <w:r w:rsidRPr="004F31B7">
        <w:rPr>
          <w:b/>
          <w:bCs/>
          <w:sz w:val="21"/>
          <w:szCs w:val="21"/>
        </w:rPr>
        <w:t>caverna</w:t>
      </w:r>
      <w:proofErr w:type="spellEnd"/>
      <w:r w:rsidRPr="004F31B7">
        <w:rPr>
          <w:sz w:val="21"/>
          <w:szCs w:val="21"/>
        </w:rPr>
        <w:t xml:space="preserve"> – Höhle</w:t>
      </w:r>
    </w:p>
    <w:p w14:paraId="2CD920B9" w14:textId="5EF3FF4C" w:rsidR="00711B84" w:rsidRPr="004F31B7" w:rsidRDefault="00806324" w:rsidP="00711B84">
      <w:pPr>
        <w:rPr>
          <w:sz w:val="21"/>
          <w:szCs w:val="21"/>
        </w:rPr>
      </w:pPr>
      <w:r w:rsidRPr="004F31B7">
        <w:rPr>
          <w:b/>
          <w:bCs/>
          <w:sz w:val="21"/>
          <w:szCs w:val="21"/>
        </w:rPr>
        <w:t>(</w:t>
      </w:r>
      <w:proofErr w:type="spellStart"/>
      <w:r w:rsidR="00711B84" w:rsidRPr="004F31B7">
        <w:rPr>
          <w:b/>
          <w:bCs/>
          <w:sz w:val="21"/>
          <w:szCs w:val="21"/>
        </w:rPr>
        <w:t>oppidum</w:t>
      </w:r>
      <w:proofErr w:type="spellEnd"/>
      <w:r w:rsidR="00711B84" w:rsidRPr="004F31B7">
        <w:rPr>
          <w:sz w:val="21"/>
          <w:szCs w:val="21"/>
        </w:rPr>
        <w:t xml:space="preserve"> – Stadt</w:t>
      </w:r>
      <w:r w:rsidRPr="004F31B7">
        <w:rPr>
          <w:sz w:val="21"/>
          <w:szCs w:val="21"/>
        </w:rPr>
        <w:t>)</w:t>
      </w:r>
    </w:p>
    <w:p w14:paraId="2F0205E5" w14:textId="4E2C25B2" w:rsidR="000237F6" w:rsidRPr="004F31B7" w:rsidRDefault="000C52E5" w:rsidP="00711B84">
      <w:pPr>
        <w:rPr>
          <w:sz w:val="21"/>
          <w:szCs w:val="21"/>
        </w:rPr>
      </w:pPr>
      <w:proofErr w:type="spellStart"/>
      <w:r>
        <w:rPr>
          <w:b/>
          <w:bCs/>
          <w:sz w:val="21"/>
          <w:szCs w:val="21"/>
        </w:rPr>
        <w:t>V</w:t>
      </w:r>
      <w:r w:rsidR="00D84F54" w:rsidRPr="004F31B7">
        <w:rPr>
          <w:b/>
          <w:bCs/>
          <w:sz w:val="21"/>
          <w:szCs w:val="21"/>
        </w:rPr>
        <w:t>isurgis</w:t>
      </w:r>
      <w:proofErr w:type="spellEnd"/>
      <w:r w:rsidR="00D84F54" w:rsidRPr="004F31B7">
        <w:rPr>
          <w:sz w:val="21"/>
          <w:szCs w:val="21"/>
        </w:rPr>
        <w:t>, -</w:t>
      </w:r>
      <w:proofErr w:type="spellStart"/>
      <w:r w:rsidR="00D84F54" w:rsidRPr="004F31B7">
        <w:rPr>
          <w:sz w:val="21"/>
          <w:szCs w:val="21"/>
        </w:rPr>
        <w:t>is</w:t>
      </w:r>
      <w:proofErr w:type="spellEnd"/>
      <w:r w:rsidR="00D84F54" w:rsidRPr="004F31B7">
        <w:rPr>
          <w:sz w:val="21"/>
          <w:szCs w:val="21"/>
        </w:rPr>
        <w:t xml:space="preserve"> m. – Weser</w:t>
      </w:r>
    </w:p>
    <w:p w14:paraId="20C9276F" w14:textId="196CACB8" w:rsidR="00711B84" w:rsidRPr="004F31B7" w:rsidRDefault="00711B84" w:rsidP="00711B84">
      <w:pPr>
        <w:rPr>
          <w:sz w:val="21"/>
          <w:szCs w:val="21"/>
        </w:rPr>
      </w:pPr>
      <w:proofErr w:type="spellStart"/>
      <w:r w:rsidRPr="004F31B7">
        <w:rPr>
          <w:b/>
          <w:bCs/>
          <w:sz w:val="21"/>
          <w:szCs w:val="21"/>
        </w:rPr>
        <w:t>venator</w:t>
      </w:r>
      <w:proofErr w:type="spellEnd"/>
      <w:r w:rsidRPr="004F31B7">
        <w:rPr>
          <w:sz w:val="21"/>
          <w:szCs w:val="21"/>
        </w:rPr>
        <w:t xml:space="preserve"> – Jäger (hier: Rattenfänger)</w:t>
      </w:r>
    </w:p>
    <w:p w14:paraId="5A804FC0" w14:textId="77777777" w:rsidR="00B32B06" w:rsidRPr="004F31B7" w:rsidRDefault="00711B84" w:rsidP="00495662">
      <w:pPr>
        <w:rPr>
          <w:sz w:val="21"/>
          <w:szCs w:val="21"/>
        </w:rPr>
        <w:sectPr w:rsidR="00B32B06" w:rsidRPr="004F31B7">
          <w:pgSz w:w="11906" w:h="16838"/>
          <w:pgMar w:top="1417" w:right="1417" w:bottom="1134" w:left="1417" w:header="708" w:footer="708" w:gutter="0"/>
          <w:cols w:space="708"/>
          <w:docGrid w:linePitch="360"/>
        </w:sectPr>
      </w:pPr>
      <w:proofErr w:type="spellStart"/>
      <w:r w:rsidRPr="004F31B7">
        <w:rPr>
          <w:b/>
          <w:bCs/>
          <w:sz w:val="21"/>
          <w:szCs w:val="21"/>
        </w:rPr>
        <w:t>eventus</w:t>
      </w:r>
      <w:proofErr w:type="spellEnd"/>
      <w:r w:rsidRPr="004F31B7">
        <w:rPr>
          <w:sz w:val="21"/>
          <w:szCs w:val="21"/>
        </w:rPr>
        <w:t>, -</w:t>
      </w:r>
      <w:proofErr w:type="spellStart"/>
      <w:r w:rsidR="00F15E23" w:rsidRPr="004F31B7">
        <w:rPr>
          <w:rFonts w:cstheme="minorHAnsi"/>
          <w:sz w:val="21"/>
          <w:szCs w:val="21"/>
        </w:rPr>
        <w:t>ū</w:t>
      </w:r>
      <w:r w:rsidRPr="004F31B7">
        <w:rPr>
          <w:sz w:val="21"/>
          <w:szCs w:val="21"/>
        </w:rPr>
        <w:t>s</w:t>
      </w:r>
      <w:proofErr w:type="spellEnd"/>
      <w:r w:rsidRPr="004F31B7">
        <w:rPr>
          <w:sz w:val="21"/>
          <w:szCs w:val="21"/>
        </w:rPr>
        <w:t xml:space="preserve"> m. </w:t>
      </w:r>
      <w:r w:rsidR="0052523B" w:rsidRPr="004F31B7">
        <w:rPr>
          <w:sz w:val="21"/>
          <w:szCs w:val="21"/>
        </w:rPr>
        <w:t xml:space="preserve">– </w:t>
      </w:r>
      <w:r w:rsidRPr="004F31B7">
        <w:rPr>
          <w:sz w:val="21"/>
          <w:szCs w:val="21"/>
        </w:rPr>
        <w:t>Ereignis</w:t>
      </w:r>
    </w:p>
    <w:p w14:paraId="52D83BAA" w14:textId="77777777" w:rsidR="007F7F51" w:rsidRPr="00E026D6" w:rsidRDefault="007F7F51" w:rsidP="0005632F">
      <w:pPr>
        <w:spacing w:line="276" w:lineRule="auto"/>
        <w:jc w:val="both"/>
        <w:rPr>
          <w:rFonts w:cstheme="minorHAnsi"/>
          <w:b/>
          <w:bCs/>
          <w:sz w:val="28"/>
          <w:szCs w:val="28"/>
        </w:rPr>
      </w:pPr>
      <w:r w:rsidRPr="00E026D6">
        <w:rPr>
          <w:rFonts w:cstheme="minorHAnsi"/>
          <w:b/>
          <w:bCs/>
          <w:sz w:val="28"/>
          <w:szCs w:val="28"/>
        </w:rPr>
        <w:lastRenderedPageBreak/>
        <w:t>Der Rattenfänger im Museum Hameln</w:t>
      </w:r>
    </w:p>
    <w:p w14:paraId="4C75BF99" w14:textId="50D0FD95" w:rsidR="007F7F51" w:rsidRPr="00BB13FD" w:rsidRDefault="007F7F51" w:rsidP="0005632F">
      <w:pPr>
        <w:autoSpaceDE w:val="0"/>
        <w:autoSpaceDN w:val="0"/>
        <w:adjustRightInd w:val="0"/>
        <w:spacing w:after="0" w:line="276" w:lineRule="auto"/>
        <w:jc w:val="both"/>
        <w:rPr>
          <w:rFonts w:cstheme="minorHAnsi"/>
          <w:color w:val="000000" w:themeColor="text1"/>
        </w:rPr>
      </w:pPr>
      <w:r w:rsidRPr="00BB13FD">
        <w:rPr>
          <w:rFonts w:cstheme="minorHAnsi"/>
          <w:color w:val="000000" w:themeColor="text1"/>
        </w:rPr>
        <w:t>Schon seit Jahrhunderten treibt die Menschen die Frage um, was tatsächlich im Jahre 1284 in Hame</w:t>
      </w:r>
      <w:r w:rsidR="008370A8">
        <w:rPr>
          <w:rFonts w:cstheme="minorHAnsi"/>
          <w:color w:val="000000" w:themeColor="text1"/>
        </w:rPr>
        <w:t>l</w:t>
      </w:r>
      <w:r w:rsidRPr="00BB13FD">
        <w:rPr>
          <w:rFonts w:cstheme="minorHAnsi"/>
          <w:color w:val="000000" w:themeColor="text1"/>
        </w:rPr>
        <w:t>n geschehen ist. Und obwohl die Sage eine sehr breite Überlieferungstradition hat und seit dem 16.</w:t>
      </w:r>
      <w:r w:rsidR="00483463">
        <w:rPr>
          <w:rFonts w:cstheme="minorHAnsi"/>
          <w:color w:val="000000" w:themeColor="text1"/>
        </w:rPr>
        <w:t> </w:t>
      </w:r>
      <w:r w:rsidRPr="00BB13FD">
        <w:rPr>
          <w:rFonts w:cstheme="minorHAnsi"/>
          <w:color w:val="000000" w:themeColor="text1"/>
        </w:rPr>
        <w:t>Jahrhundert erforscht wird, ist bis heute nicht geklärt, was wirklich mit den Kindern</w:t>
      </w:r>
      <w:r w:rsidR="007F282E">
        <w:rPr>
          <w:rFonts w:cstheme="minorHAnsi"/>
          <w:color w:val="000000" w:themeColor="text1"/>
        </w:rPr>
        <w:t xml:space="preserve"> aus Hameln</w:t>
      </w:r>
      <w:r w:rsidRPr="00BB13FD">
        <w:rPr>
          <w:rFonts w:cstheme="minorHAnsi"/>
          <w:color w:val="000000" w:themeColor="text1"/>
        </w:rPr>
        <w:t xml:space="preserve"> geschah. Es gibt jedoch zahlreiche Theorien. Vermutet wurden Krankheit oder Tod als Kern der Sage, auch allerlei Verschwörungstheoretisches wurde in Betracht gezogen, und schließlich wird für möglich gehalten, dass die „Kinder aus Hameln“ zur Besiedlung von Gebieten im Osten ihre Heimat verließen.</w:t>
      </w:r>
    </w:p>
    <w:p w14:paraId="6875BD0A" w14:textId="77777777" w:rsidR="00BB13FD" w:rsidRPr="00BB13FD" w:rsidRDefault="00BB13FD" w:rsidP="0005632F">
      <w:pPr>
        <w:autoSpaceDE w:val="0"/>
        <w:autoSpaceDN w:val="0"/>
        <w:adjustRightInd w:val="0"/>
        <w:spacing w:after="0" w:line="276" w:lineRule="auto"/>
        <w:jc w:val="both"/>
        <w:rPr>
          <w:rFonts w:cstheme="minorHAnsi"/>
          <w:color w:val="000000" w:themeColor="text1"/>
        </w:rPr>
      </w:pPr>
    </w:p>
    <w:p w14:paraId="411BC060" w14:textId="4A9C47A7" w:rsidR="007F7F51" w:rsidRPr="00BB13FD" w:rsidRDefault="007F7F51" w:rsidP="0005632F">
      <w:pPr>
        <w:autoSpaceDE w:val="0"/>
        <w:autoSpaceDN w:val="0"/>
        <w:adjustRightInd w:val="0"/>
        <w:spacing w:after="0" w:line="276" w:lineRule="auto"/>
        <w:jc w:val="both"/>
        <w:rPr>
          <w:rFonts w:cstheme="minorHAnsi"/>
          <w:color w:val="000000" w:themeColor="text1"/>
        </w:rPr>
      </w:pPr>
      <w:r w:rsidRPr="00BB13FD">
        <w:rPr>
          <w:rFonts w:cstheme="minorHAnsi"/>
          <w:color w:val="000000" w:themeColor="text1"/>
        </w:rPr>
        <w:t xml:space="preserve">Das Museum Hameln besitzt die wohl weltweit größte Sammlung zur Rattenfängersage. Sie umfasst historische Texte, ebenso wie unzählige internationale Übersetzungen und künstlerische Interpretationen aus aller Welt. Die Figur des fremden Pfeifers ist so wandelbar, dass sie im Laufe der Jahrhunderte von Gelehrten, Künstlern und vom Volksmund unterschiedlich interpretiert wird. Durch ihre Anpassungsfähigkeit überdauert sie die Zeiten und ist heute immer noch aktuell. </w:t>
      </w:r>
    </w:p>
    <w:p w14:paraId="60B0087A" w14:textId="77777777" w:rsidR="007F7F51" w:rsidRPr="00BB13FD" w:rsidRDefault="007F7F51" w:rsidP="0005632F">
      <w:pPr>
        <w:autoSpaceDE w:val="0"/>
        <w:autoSpaceDN w:val="0"/>
        <w:adjustRightInd w:val="0"/>
        <w:spacing w:after="0" w:line="276" w:lineRule="auto"/>
        <w:jc w:val="both"/>
        <w:rPr>
          <w:rFonts w:cstheme="minorHAnsi"/>
          <w:color w:val="000000" w:themeColor="text1"/>
        </w:rPr>
      </w:pPr>
    </w:p>
    <w:p w14:paraId="5C4215D9" w14:textId="77777777" w:rsidR="007F7F51" w:rsidRPr="00BB13FD"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 xml:space="preserve">Ein Besuch im Museum Hameln kann vor, nach oder während der Bearbeitung des Quellenmaterials erfolgen. Die ausgestellten Bestände zum Rattenfänger können eigenständig erkundet werden. Eine Medienstation gibt Einblicke in die internationale Verbreitung der Sage und als besonderes Highlight erzählt die künstlerische Installation des „Mechanischen </w:t>
      </w:r>
      <w:proofErr w:type="spellStart"/>
      <w:r w:rsidRPr="00BB13FD">
        <w:rPr>
          <w:rFonts w:cstheme="minorHAnsi"/>
          <w:color w:val="1A1A1A"/>
        </w:rPr>
        <w:t>Rattenfängertheaters</w:t>
      </w:r>
      <w:proofErr w:type="spellEnd"/>
      <w:r w:rsidRPr="00BB13FD">
        <w:rPr>
          <w:rFonts w:cstheme="minorHAnsi"/>
          <w:color w:val="1A1A1A"/>
        </w:rPr>
        <w:t>“ die Geschichte auf ganz neue Art und Weise nach.</w:t>
      </w:r>
    </w:p>
    <w:p w14:paraId="6E4D0464" w14:textId="77777777" w:rsidR="007F7F51" w:rsidRPr="00BB13FD" w:rsidRDefault="007F7F51" w:rsidP="0005632F">
      <w:pPr>
        <w:autoSpaceDE w:val="0"/>
        <w:autoSpaceDN w:val="0"/>
        <w:adjustRightInd w:val="0"/>
        <w:spacing w:after="0" w:line="276" w:lineRule="auto"/>
        <w:jc w:val="both"/>
        <w:rPr>
          <w:rFonts w:cstheme="minorHAnsi"/>
          <w:color w:val="1A1A1A"/>
        </w:rPr>
      </w:pPr>
    </w:p>
    <w:p w14:paraId="1BAE5303" w14:textId="77777777" w:rsidR="007F7F51" w:rsidRPr="00BB13FD"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Wer tiefer in das Thema einsteigen möchte, kann eine Gruppenführung oder einen Workshop buchen. Die Führung zeichnet von den frühen Quellen die Entwicklung der Sage und ihre Überlieferung ebenso nach, wie die Wege der internationalen Verbreitung und die Vielfalt der künstlerischen Interpretationen. Ein geeignetes Workshop-Format für die angesprochene Klassenstufe ist derzeit (August 2023) die „Kreative Schreibwerkstatt“, bei der anhand der ältesten Quellen zum Rattenfänger eigene Versionen der Sage entstehen.</w:t>
      </w:r>
    </w:p>
    <w:p w14:paraId="09B3561C" w14:textId="6B953760" w:rsidR="007F7F51" w:rsidRPr="00BB13FD" w:rsidRDefault="00497A5A" w:rsidP="0005632F">
      <w:pPr>
        <w:autoSpaceDE w:val="0"/>
        <w:autoSpaceDN w:val="0"/>
        <w:adjustRightInd w:val="0"/>
        <w:spacing w:after="0" w:line="276" w:lineRule="auto"/>
        <w:jc w:val="both"/>
        <w:rPr>
          <w:rFonts w:cstheme="minorHAnsi"/>
          <w:color w:val="1A1A1A"/>
        </w:rPr>
      </w:pPr>
      <w:r>
        <w:rPr>
          <w:noProof/>
        </w:rPr>
        <w:drawing>
          <wp:anchor distT="0" distB="0" distL="114300" distR="114300" simplePos="0" relativeHeight="251660288" behindDoc="0" locked="0" layoutInCell="1" allowOverlap="1" wp14:anchorId="41088AC2" wp14:editId="16815885">
            <wp:simplePos x="0" y="0"/>
            <wp:positionH relativeFrom="column">
              <wp:posOffset>3024828</wp:posOffset>
            </wp:positionH>
            <wp:positionV relativeFrom="paragraph">
              <wp:posOffset>143510</wp:posOffset>
            </wp:positionV>
            <wp:extent cx="2785745" cy="3202940"/>
            <wp:effectExtent l="0" t="0" r="0" b="0"/>
            <wp:wrapThrough wrapText="bothSides">
              <wp:wrapPolygon edited="0">
                <wp:start x="0" y="0"/>
                <wp:lineTo x="0" y="21454"/>
                <wp:lineTo x="21418" y="21454"/>
                <wp:lineTo x="21418" y="0"/>
                <wp:lineTo x="0" y="0"/>
              </wp:wrapPolygon>
            </wp:wrapThrough>
            <wp:docPr id="1876072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5745" cy="320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B369B" w14:textId="614FA851" w:rsidR="007F7F51" w:rsidRPr="00BB13FD" w:rsidRDefault="007F7F51" w:rsidP="0005632F">
      <w:pPr>
        <w:autoSpaceDE w:val="0"/>
        <w:autoSpaceDN w:val="0"/>
        <w:adjustRightInd w:val="0"/>
        <w:spacing w:after="0" w:line="276" w:lineRule="auto"/>
        <w:jc w:val="both"/>
        <w:rPr>
          <w:rFonts w:cstheme="minorHAnsi"/>
          <w:color w:val="1A1A1A"/>
        </w:rPr>
      </w:pPr>
      <w:r w:rsidRPr="00497A5A">
        <w:rPr>
          <w:rFonts w:cstheme="minorHAnsi"/>
          <w:color w:val="1A1A1A"/>
          <w:u w:val="single"/>
        </w:rPr>
        <w:t>Weitere Informationen</w:t>
      </w:r>
      <w:r w:rsidRPr="00BB13FD">
        <w:rPr>
          <w:rFonts w:cstheme="minorHAnsi"/>
          <w:color w:val="1A1A1A"/>
        </w:rPr>
        <w:t>:</w:t>
      </w:r>
    </w:p>
    <w:p w14:paraId="19BF950C" w14:textId="77777777" w:rsidR="002777FA"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museumhameln.de |</w:t>
      </w:r>
      <w:r w:rsidRPr="00BB13FD">
        <w:rPr>
          <w:rFonts w:cstheme="minorHAnsi"/>
          <w:color w:val="000000" w:themeColor="text1"/>
        </w:rPr>
        <w:t xml:space="preserve"> </w:t>
      </w:r>
      <w:hyperlink r:id="rId20" w:history="1">
        <w:r w:rsidRPr="00BB13FD">
          <w:rPr>
            <w:rStyle w:val="Hyperlink"/>
            <w:rFonts w:cstheme="minorHAnsi"/>
            <w:color w:val="000000" w:themeColor="text1"/>
            <w:u w:val="none"/>
          </w:rPr>
          <w:t>museum@hameln.de</w:t>
        </w:r>
      </w:hyperlink>
      <w:r w:rsidRPr="00BB13FD">
        <w:rPr>
          <w:rFonts w:cstheme="minorHAnsi"/>
          <w:color w:val="1A1A1A"/>
        </w:rPr>
        <w:t xml:space="preserve"> | </w:t>
      </w:r>
    </w:p>
    <w:p w14:paraId="236AA842" w14:textId="6CA361C9" w:rsidR="007F7F51"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05151</w:t>
      </w:r>
      <w:r w:rsidR="002777FA">
        <w:rPr>
          <w:rFonts w:cstheme="minorHAnsi"/>
          <w:color w:val="1A1A1A"/>
        </w:rPr>
        <w:t xml:space="preserve"> -</w:t>
      </w:r>
      <w:r w:rsidRPr="00BB13FD">
        <w:rPr>
          <w:rFonts w:cstheme="minorHAnsi"/>
          <w:color w:val="1A1A1A"/>
        </w:rPr>
        <w:t xml:space="preserve"> 202 1216</w:t>
      </w:r>
    </w:p>
    <w:p w14:paraId="25C941A4" w14:textId="77777777" w:rsidR="00497A5A" w:rsidRPr="00BB13FD" w:rsidRDefault="00497A5A" w:rsidP="0005632F">
      <w:pPr>
        <w:autoSpaceDE w:val="0"/>
        <w:autoSpaceDN w:val="0"/>
        <w:adjustRightInd w:val="0"/>
        <w:spacing w:after="0" w:line="276" w:lineRule="auto"/>
        <w:jc w:val="both"/>
        <w:rPr>
          <w:rFonts w:cstheme="minorHAnsi"/>
          <w:color w:val="1A1A1A"/>
        </w:rPr>
      </w:pPr>
    </w:p>
    <w:p w14:paraId="4DC5BE8C" w14:textId="7D421031" w:rsidR="007F7F51"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Museum Hameln | Osterstraße 8-9 | 31875 Hameln</w:t>
      </w:r>
    </w:p>
    <w:p w14:paraId="3FABD8AE" w14:textId="77777777" w:rsidR="00497A5A" w:rsidRPr="00BB13FD" w:rsidRDefault="00497A5A" w:rsidP="0005632F">
      <w:pPr>
        <w:autoSpaceDE w:val="0"/>
        <w:autoSpaceDN w:val="0"/>
        <w:adjustRightInd w:val="0"/>
        <w:spacing w:after="0" w:line="276" w:lineRule="auto"/>
        <w:jc w:val="both"/>
        <w:rPr>
          <w:rFonts w:cstheme="minorHAnsi"/>
          <w:color w:val="1A1A1A"/>
        </w:rPr>
      </w:pPr>
    </w:p>
    <w:p w14:paraId="362BE125" w14:textId="4369762E" w:rsidR="007F7F51" w:rsidRPr="00BB13FD"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Öffnungszeiten</w:t>
      </w:r>
      <w:r w:rsidR="00EF5E13">
        <w:rPr>
          <w:rFonts w:cstheme="minorHAnsi"/>
          <w:color w:val="1A1A1A"/>
        </w:rPr>
        <w:t>:</w:t>
      </w:r>
      <w:r w:rsidRPr="00BB13FD">
        <w:rPr>
          <w:rFonts w:cstheme="minorHAnsi"/>
          <w:color w:val="1A1A1A"/>
        </w:rPr>
        <w:t xml:space="preserve"> Di-So 11-18 Uhr</w:t>
      </w:r>
    </w:p>
    <w:p w14:paraId="4C690B94" w14:textId="5C4BE6CC" w:rsidR="007F7F51" w:rsidRPr="00BB13FD" w:rsidRDefault="007F7F51" w:rsidP="0005632F">
      <w:pPr>
        <w:autoSpaceDE w:val="0"/>
        <w:autoSpaceDN w:val="0"/>
        <w:adjustRightInd w:val="0"/>
        <w:spacing w:after="0" w:line="276" w:lineRule="auto"/>
        <w:jc w:val="both"/>
        <w:rPr>
          <w:rFonts w:cstheme="minorHAnsi"/>
          <w:color w:val="1A1A1A"/>
        </w:rPr>
      </w:pPr>
      <w:r w:rsidRPr="00BB13FD">
        <w:rPr>
          <w:rFonts w:cstheme="minorHAnsi"/>
          <w:color w:val="1A1A1A"/>
        </w:rPr>
        <w:t>gebuchte Formate auch montags und werktags ab 8 Uhr</w:t>
      </w:r>
    </w:p>
    <w:p w14:paraId="499441C5" w14:textId="77777777" w:rsidR="00066152" w:rsidRPr="00AB4DE7" w:rsidRDefault="00066152" w:rsidP="009866F4">
      <w:pPr>
        <w:sectPr w:rsidR="00066152" w:rsidRPr="00AB4DE7">
          <w:pgSz w:w="11906" w:h="16838"/>
          <w:pgMar w:top="1417" w:right="1417" w:bottom="1134" w:left="1417" w:header="708" w:footer="708" w:gutter="0"/>
          <w:cols w:space="708"/>
          <w:docGrid w:linePitch="360"/>
        </w:sectPr>
      </w:pPr>
    </w:p>
    <w:p w14:paraId="57ABF7AF" w14:textId="211F35FB" w:rsidR="00066152" w:rsidRPr="006A5288" w:rsidRDefault="006A5288" w:rsidP="00066152">
      <w:pPr>
        <w:spacing w:line="276" w:lineRule="auto"/>
        <w:rPr>
          <w:sz w:val="28"/>
          <w:szCs w:val="28"/>
        </w:rPr>
      </w:pPr>
      <w:r>
        <w:rPr>
          <w:b/>
          <w:bCs/>
          <w:sz w:val="28"/>
          <w:szCs w:val="28"/>
        </w:rPr>
        <w:lastRenderedPageBreak/>
        <w:t>Lizenz</w:t>
      </w:r>
      <w:r w:rsidR="00B02ABA">
        <w:rPr>
          <w:b/>
          <w:bCs/>
          <w:sz w:val="28"/>
          <w:szCs w:val="28"/>
        </w:rPr>
        <w:t xml:space="preserve"> und Nutzungsrechte</w:t>
      </w:r>
    </w:p>
    <w:p w14:paraId="4D1D4A9C" w14:textId="77777777" w:rsidR="00B02ABA" w:rsidRDefault="00B02ABA" w:rsidP="00B02ABA">
      <w:pPr>
        <w:spacing w:line="276" w:lineRule="auto"/>
      </w:pPr>
    </w:p>
    <w:p w14:paraId="7B49DB99" w14:textId="2698C07D" w:rsidR="00066152" w:rsidRPr="00D139F4" w:rsidRDefault="00066152" w:rsidP="00B02ABA">
      <w:pPr>
        <w:spacing w:line="276" w:lineRule="auto"/>
      </w:pPr>
      <w:r>
        <w:t xml:space="preserve">Das Material ist mit einer Creative-Commons-Lizenz geschützt. </w:t>
      </w:r>
    </w:p>
    <w:p w14:paraId="5B7A736B" w14:textId="77777777" w:rsidR="00066152" w:rsidRDefault="00066152" w:rsidP="00B02ABA">
      <w:pPr>
        <w:spacing w:line="276" w:lineRule="auto"/>
        <w:rPr>
          <w:b/>
          <w:bCs/>
          <w:lang w:eastAsia="de-DE"/>
        </w:rPr>
      </w:pPr>
      <w:r>
        <w:rPr>
          <w:noProof/>
        </w:rPr>
        <w:drawing>
          <wp:inline distT="0" distB="0" distL="0" distR="0" wp14:anchorId="0C8081D2" wp14:editId="3900FBF4">
            <wp:extent cx="2512214" cy="888521"/>
            <wp:effectExtent l="0" t="0" r="0" b="0"/>
            <wp:docPr id="1299239677" name="Grafik 2" descr="Symbol CC BY NC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CC BY NC Lizen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1630" cy="895388"/>
                    </a:xfrm>
                    <a:prstGeom prst="rect">
                      <a:avLst/>
                    </a:prstGeom>
                    <a:noFill/>
                    <a:ln>
                      <a:noFill/>
                    </a:ln>
                  </pic:spPr>
                </pic:pic>
              </a:graphicData>
            </a:graphic>
          </wp:inline>
        </w:drawing>
      </w:r>
    </w:p>
    <w:p w14:paraId="03AAAD03" w14:textId="77777777" w:rsidR="00066152" w:rsidRPr="00A3511B" w:rsidRDefault="00066152" w:rsidP="00B02ABA">
      <w:pPr>
        <w:spacing w:line="276" w:lineRule="auto"/>
        <w:rPr>
          <w:b/>
          <w:bCs/>
          <w:lang w:eastAsia="de-DE"/>
        </w:rPr>
      </w:pPr>
      <w:r w:rsidRPr="00A3511B">
        <w:rPr>
          <w:b/>
          <w:bCs/>
          <w:lang w:eastAsia="de-DE"/>
        </w:rPr>
        <w:t>Sie dürfen:</w:t>
      </w:r>
    </w:p>
    <w:p w14:paraId="45BBF719" w14:textId="03B444C4" w:rsidR="00066152" w:rsidRPr="00A3511B" w:rsidRDefault="00066152" w:rsidP="00B02ABA">
      <w:pPr>
        <w:spacing w:line="276" w:lineRule="auto"/>
        <w:rPr>
          <w:lang w:eastAsia="de-DE"/>
        </w:rPr>
      </w:pPr>
      <w:r w:rsidRPr="00A3511B">
        <w:rPr>
          <w:b/>
          <w:bCs/>
          <w:lang w:eastAsia="de-DE"/>
        </w:rPr>
        <w:t>Teilen</w:t>
      </w:r>
      <w:r w:rsidRPr="00A3511B">
        <w:rPr>
          <w:lang w:eastAsia="de-DE"/>
        </w:rPr>
        <w:t xml:space="preserve"> — das Material in jedwedem Format oder Medium vervielfältigen und weiterverbreiten</w:t>
      </w:r>
      <w:r>
        <w:rPr>
          <w:lang w:eastAsia="de-DE"/>
        </w:rPr>
        <w:t>.</w:t>
      </w:r>
    </w:p>
    <w:p w14:paraId="57035DF6" w14:textId="77777777" w:rsidR="00066152" w:rsidRPr="005B10AD" w:rsidRDefault="00066152" w:rsidP="00B02ABA">
      <w:pPr>
        <w:spacing w:line="276" w:lineRule="auto"/>
        <w:rPr>
          <w:lang w:eastAsia="de-DE"/>
        </w:rPr>
      </w:pPr>
      <w:r w:rsidRPr="00A3511B">
        <w:rPr>
          <w:b/>
          <w:bCs/>
          <w:lang w:eastAsia="de-DE"/>
        </w:rPr>
        <w:t>Bearbeiten</w:t>
      </w:r>
      <w:r w:rsidRPr="00A3511B">
        <w:rPr>
          <w:lang w:eastAsia="de-DE"/>
        </w:rPr>
        <w:t xml:space="preserve"> — das Material </w:t>
      </w:r>
      <w:proofErr w:type="spellStart"/>
      <w:r w:rsidRPr="00A3511B">
        <w:rPr>
          <w:lang w:eastAsia="de-DE"/>
        </w:rPr>
        <w:t>remixen</w:t>
      </w:r>
      <w:proofErr w:type="spellEnd"/>
      <w:r w:rsidRPr="00A3511B">
        <w:rPr>
          <w:lang w:eastAsia="de-DE"/>
        </w:rPr>
        <w:t>, verändern und darauf aufbauen</w:t>
      </w:r>
      <w:r>
        <w:rPr>
          <w:lang w:eastAsia="de-DE"/>
        </w:rPr>
        <w:t xml:space="preserve">, </w:t>
      </w:r>
      <w:r w:rsidRPr="00A3511B">
        <w:rPr>
          <w:lang w:eastAsia="de-DE"/>
        </w:rPr>
        <w:t xml:space="preserve">und zwar für beliebige Zwecke, </w:t>
      </w:r>
      <w:r w:rsidRPr="005B10AD">
        <w:t>jedoch nicht</w:t>
      </w:r>
      <w:r w:rsidRPr="00A3511B">
        <w:rPr>
          <w:lang w:eastAsia="de-DE"/>
        </w:rPr>
        <w:t xml:space="preserve"> kommerziell. </w:t>
      </w:r>
    </w:p>
    <w:p w14:paraId="37388514" w14:textId="77777777" w:rsidR="00066152" w:rsidRPr="005B10AD" w:rsidRDefault="00066152" w:rsidP="00B02ABA">
      <w:pPr>
        <w:spacing w:line="276" w:lineRule="auto"/>
        <w:rPr>
          <w:b/>
          <w:bCs/>
        </w:rPr>
      </w:pPr>
      <w:r w:rsidRPr="005B10AD">
        <w:rPr>
          <w:b/>
          <w:bCs/>
        </w:rPr>
        <w:t>Unter folgenden Bedingungen:</w:t>
      </w:r>
    </w:p>
    <w:p w14:paraId="0E561A86" w14:textId="77777777" w:rsidR="00066152" w:rsidRPr="005B10AD" w:rsidRDefault="00066152" w:rsidP="00B02ABA">
      <w:pPr>
        <w:spacing w:line="276" w:lineRule="auto"/>
      </w:pPr>
      <w:r w:rsidRPr="005B10AD">
        <w:rPr>
          <w:b/>
          <w:bCs/>
        </w:rPr>
        <w:t>Namensnennung</w:t>
      </w:r>
      <w:r w:rsidRPr="005B10AD">
        <w:t xml:space="preserve"> — Sie müssen angemessene Urheber- und Rechteangaben machen, einen Link zur Lizenz beifügen und angeben, ob Änderungen vorgenommen wurden.</w:t>
      </w:r>
    </w:p>
    <w:p w14:paraId="18443A62" w14:textId="77777777" w:rsidR="00066152" w:rsidRDefault="00066152" w:rsidP="00B02ABA">
      <w:pPr>
        <w:spacing w:line="276" w:lineRule="auto"/>
      </w:pPr>
    </w:p>
    <w:p w14:paraId="2745A777" w14:textId="032989B9" w:rsidR="00481E5F" w:rsidRPr="00066152" w:rsidRDefault="00481E5F" w:rsidP="009866F4"/>
    <w:sectPr w:rsidR="00481E5F" w:rsidRPr="0006615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833B9" w14:textId="77777777" w:rsidR="00750077" w:rsidRDefault="00750077" w:rsidP="00D03647">
      <w:pPr>
        <w:spacing w:after="0" w:line="240" w:lineRule="auto"/>
      </w:pPr>
      <w:r>
        <w:separator/>
      </w:r>
    </w:p>
  </w:endnote>
  <w:endnote w:type="continuationSeparator" w:id="0">
    <w:p w14:paraId="44DB3572" w14:textId="77777777" w:rsidR="00750077" w:rsidRDefault="00750077" w:rsidP="00D03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07CB" w14:textId="73E92D7B" w:rsidR="00F0533C" w:rsidRDefault="00F0533C">
    <w:pPr>
      <w:pStyle w:val="Fuzeile"/>
      <w:jc w:val="right"/>
    </w:pPr>
  </w:p>
  <w:p w14:paraId="7E333B71" w14:textId="77777777" w:rsidR="00F0533C" w:rsidRDefault="00F053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529144"/>
      <w:docPartObj>
        <w:docPartGallery w:val="Page Numbers (Bottom of Page)"/>
        <w:docPartUnique/>
      </w:docPartObj>
    </w:sdtPr>
    <w:sdtContent>
      <w:p w14:paraId="46C7CD9F" w14:textId="043A1876" w:rsidR="00FD541C" w:rsidRDefault="00FD541C">
        <w:pPr>
          <w:pStyle w:val="Fuzeile"/>
          <w:jc w:val="right"/>
        </w:pPr>
        <w:r>
          <w:fldChar w:fldCharType="begin"/>
        </w:r>
        <w:r>
          <w:instrText>PAGE   \* MERGEFORMAT</w:instrText>
        </w:r>
        <w:r>
          <w:fldChar w:fldCharType="separate"/>
        </w:r>
        <w:r>
          <w:t>2</w:t>
        </w:r>
        <w:r>
          <w:fldChar w:fldCharType="end"/>
        </w:r>
      </w:p>
    </w:sdtContent>
  </w:sdt>
  <w:p w14:paraId="247DCF6D" w14:textId="77777777" w:rsidR="00FD541C" w:rsidRDefault="00FD54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FD9F" w14:textId="77777777" w:rsidR="00750077" w:rsidRDefault="00750077" w:rsidP="00D03647">
      <w:pPr>
        <w:spacing w:after="0" w:line="240" w:lineRule="auto"/>
      </w:pPr>
      <w:r>
        <w:separator/>
      </w:r>
    </w:p>
  </w:footnote>
  <w:footnote w:type="continuationSeparator" w:id="0">
    <w:p w14:paraId="50C3E160" w14:textId="77777777" w:rsidR="00750077" w:rsidRDefault="00750077" w:rsidP="00D03647">
      <w:pPr>
        <w:spacing w:after="0" w:line="240" w:lineRule="auto"/>
      </w:pPr>
      <w:r>
        <w:continuationSeparator/>
      </w:r>
    </w:p>
  </w:footnote>
  <w:footnote w:id="1">
    <w:p w14:paraId="43BC2EF1" w14:textId="66F8DC86" w:rsidR="00D03647" w:rsidRDefault="00D03647">
      <w:pPr>
        <w:pStyle w:val="Funotentext"/>
      </w:pPr>
      <w:r>
        <w:rPr>
          <w:rStyle w:val="Funotenzeichen"/>
        </w:rPr>
        <w:footnoteRef/>
      </w:r>
      <w:r>
        <w:t xml:space="preserve"> </w:t>
      </w:r>
      <w:r w:rsidR="006C249D">
        <w:t>Wörter, die im vorherigen Textabschnitt bereits vorkamen, sind in Klammern gesetzt.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7907"/>
    <w:multiLevelType w:val="hybridMultilevel"/>
    <w:tmpl w:val="0C242A2C"/>
    <w:lvl w:ilvl="0" w:tplc="CCC2AA2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8A7768"/>
    <w:multiLevelType w:val="hybridMultilevel"/>
    <w:tmpl w:val="E438F0A8"/>
    <w:lvl w:ilvl="0" w:tplc="2B56DE8A">
      <w:start w:val="2"/>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68E166D"/>
    <w:multiLevelType w:val="hybridMultilevel"/>
    <w:tmpl w:val="163075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4B56E0"/>
    <w:multiLevelType w:val="multilevel"/>
    <w:tmpl w:val="4706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B2BF5"/>
    <w:multiLevelType w:val="multilevel"/>
    <w:tmpl w:val="01C6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440B0F"/>
    <w:multiLevelType w:val="hybridMultilevel"/>
    <w:tmpl w:val="F892C03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8C2993"/>
    <w:multiLevelType w:val="hybridMultilevel"/>
    <w:tmpl w:val="3F04E8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8B70923"/>
    <w:multiLevelType w:val="hybridMultilevel"/>
    <w:tmpl w:val="9AD099E4"/>
    <w:lvl w:ilvl="0" w:tplc="1C0A1B7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1A68FA"/>
    <w:multiLevelType w:val="hybridMultilevel"/>
    <w:tmpl w:val="1346CE90"/>
    <w:lvl w:ilvl="0" w:tplc="CCC2AA2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532598F"/>
    <w:multiLevelType w:val="hybridMultilevel"/>
    <w:tmpl w:val="A71431C8"/>
    <w:lvl w:ilvl="0" w:tplc="6F9AE2FE">
      <w:start w:val="1"/>
      <w:numFmt w:val="lowerLetter"/>
      <w:lvlText w:val="%1)"/>
      <w:lvlJc w:val="left"/>
      <w:pPr>
        <w:ind w:left="800" w:hanging="360"/>
      </w:pPr>
      <w:rPr>
        <w:rFonts w:hint="default"/>
      </w:rPr>
    </w:lvl>
    <w:lvl w:ilvl="1" w:tplc="04070019" w:tentative="1">
      <w:start w:val="1"/>
      <w:numFmt w:val="lowerLetter"/>
      <w:lvlText w:val="%2."/>
      <w:lvlJc w:val="left"/>
      <w:pPr>
        <w:ind w:left="1520" w:hanging="360"/>
      </w:pPr>
    </w:lvl>
    <w:lvl w:ilvl="2" w:tplc="0407001B" w:tentative="1">
      <w:start w:val="1"/>
      <w:numFmt w:val="lowerRoman"/>
      <w:lvlText w:val="%3."/>
      <w:lvlJc w:val="right"/>
      <w:pPr>
        <w:ind w:left="2240" w:hanging="180"/>
      </w:pPr>
    </w:lvl>
    <w:lvl w:ilvl="3" w:tplc="0407000F" w:tentative="1">
      <w:start w:val="1"/>
      <w:numFmt w:val="decimal"/>
      <w:lvlText w:val="%4."/>
      <w:lvlJc w:val="left"/>
      <w:pPr>
        <w:ind w:left="2960" w:hanging="360"/>
      </w:pPr>
    </w:lvl>
    <w:lvl w:ilvl="4" w:tplc="04070019" w:tentative="1">
      <w:start w:val="1"/>
      <w:numFmt w:val="lowerLetter"/>
      <w:lvlText w:val="%5."/>
      <w:lvlJc w:val="left"/>
      <w:pPr>
        <w:ind w:left="3680" w:hanging="360"/>
      </w:pPr>
    </w:lvl>
    <w:lvl w:ilvl="5" w:tplc="0407001B" w:tentative="1">
      <w:start w:val="1"/>
      <w:numFmt w:val="lowerRoman"/>
      <w:lvlText w:val="%6."/>
      <w:lvlJc w:val="right"/>
      <w:pPr>
        <w:ind w:left="4400" w:hanging="180"/>
      </w:pPr>
    </w:lvl>
    <w:lvl w:ilvl="6" w:tplc="0407000F" w:tentative="1">
      <w:start w:val="1"/>
      <w:numFmt w:val="decimal"/>
      <w:lvlText w:val="%7."/>
      <w:lvlJc w:val="left"/>
      <w:pPr>
        <w:ind w:left="5120" w:hanging="360"/>
      </w:pPr>
    </w:lvl>
    <w:lvl w:ilvl="7" w:tplc="04070019" w:tentative="1">
      <w:start w:val="1"/>
      <w:numFmt w:val="lowerLetter"/>
      <w:lvlText w:val="%8."/>
      <w:lvlJc w:val="left"/>
      <w:pPr>
        <w:ind w:left="5840" w:hanging="360"/>
      </w:pPr>
    </w:lvl>
    <w:lvl w:ilvl="8" w:tplc="0407001B" w:tentative="1">
      <w:start w:val="1"/>
      <w:numFmt w:val="lowerRoman"/>
      <w:lvlText w:val="%9."/>
      <w:lvlJc w:val="right"/>
      <w:pPr>
        <w:ind w:left="6560" w:hanging="180"/>
      </w:pPr>
    </w:lvl>
  </w:abstractNum>
  <w:abstractNum w:abstractNumId="10" w15:restartNumberingAfterBreak="0">
    <w:nsid w:val="78510FCD"/>
    <w:multiLevelType w:val="hybridMultilevel"/>
    <w:tmpl w:val="330A8EB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05206256">
    <w:abstractNumId w:val="2"/>
  </w:num>
  <w:num w:numId="2" w16cid:durableId="2146197048">
    <w:abstractNumId w:val="10"/>
  </w:num>
  <w:num w:numId="3" w16cid:durableId="708335382">
    <w:abstractNumId w:val="6"/>
  </w:num>
  <w:num w:numId="4" w16cid:durableId="1283340535">
    <w:abstractNumId w:val="0"/>
  </w:num>
  <w:num w:numId="5" w16cid:durableId="493690977">
    <w:abstractNumId w:val="1"/>
  </w:num>
  <w:num w:numId="6" w16cid:durableId="936519559">
    <w:abstractNumId w:val="7"/>
  </w:num>
  <w:num w:numId="7" w16cid:durableId="329218125">
    <w:abstractNumId w:val="5"/>
  </w:num>
  <w:num w:numId="8" w16cid:durableId="120660776">
    <w:abstractNumId w:val="4"/>
  </w:num>
  <w:num w:numId="9" w16cid:durableId="2075883032">
    <w:abstractNumId w:val="3"/>
  </w:num>
  <w:num w:numId="10" w16cid:durableId="229119413">
    <w:abstractNumId w:val="8"/>
  </w:num>
  <w:num w:numId="11" w16cid:durableId="14611424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ADB"/>
    <w:rsid w:val="000147DE"/>
    <w:rsid w:val="000237F6"/>
    <w:rsid w:val="00032B1E"/>
    <w:rsid w:val="00034EDA"/>
    <w:rsid w:val="00042EED"/>
    <w:rsid w:val="00045CEF"/>
    <w:rsid w:val="00046C4F"/>
    <w:rsid w:val="0005632F"/>
    <w:rsid w:val="00066152"/>
    <w:rsid w:val="0007509B"/>
    <w:rsid w:val="00092F4E"/>
    <w:rsid w:val="000B269E"/>
    <w:rsid w:val="000C274E"/>
    <w:rsid w:val="000C52E5"/>
    <w:rsid w:val="000D5E09"/>
    <w:rsid w:val="000D5FA7"/>
    <w:rsid w:val="000E2702"/>
    <w:rsid w:val="000E56D4"/>
    <w:rsid w:val="000E5EC6"/>
    <w:rsid w:val="000F7532"/>
    <w:rsid w:val="001006D3"/>
    <w:rsid w:val="00102069"/>
    <w:rsid w:val="00106082"/>
    <w:rsid w:val="001226CA"/>
    <w:rsid w:val="001273BC"/>
    <w:rsid w:val="00132DD0"/>
    <w:rsid w:val="0014047F"/>
    <w:rsid w:val="00144A20"/>
    <w:rsid w:val="001457DA"/>
    <w:rsid w:val="0016070E"/>
    <w:rsid w:val="00180911"/>
    <w:rsid w:val="00181C9B"/>
    <w:rsid w:val="00186980"/>
    <w:rsid w:val="0019795F"/>
    <w:rsid w:val="001A44ED"/>
    <w:rsid w:val="001A6A32"/>
    <w:rsid w:val="001B7735"/>
    <w:rsid w:val="001C1F7F"/>
    <w:rsid w:val="001C22EF"/>
    <w:rsid w:val="001D21B4"/>
    <w:rsid w:val="001D2A77"/>
    <w:rsid w:val="001D5227"/>
    <w:rsid w:val="001D7DFF"/>
    <w:rsid w:val="001E302F"/>
    <w:rsid w:val="001F09E7"/>
    <w:rsid w:val="001F0BA0"/>
    <w:rsid w:val="001F715E"/>
    <w:rsid w:val="00213521"/>
    <w:rsid w:val="00215C9A"/>
    <w:rsid w:val="00216D5F"/>
    <w:rsid w:val="002171B8"/>
    <w:rsid w:val="0022074B"/>
    <w:rsid w:val="002241DD"/>
    <w:rsid w:val="00253179"/>
    <w:rsid w:val="00260131"/>
    <w:rsid w:val="00262077"/>
    <w:rsid w:val="00262567"/>
    <w:rsid w:val="00262D5C"/>
    <w:rsid w:val="002646E7"/>
    <w:rsid w:val="00265DB7"/>
    <w:rsid w:val="0026687F"/>
    <w:rsid w:val="002709D2"/>
    <w:rsid w:val="002777FA"/>
    <w:rsid w:val="00285C02"/>
    <w:rsid w:val="00290D22"/>
    <w:rsid w:val="002A694A"/>
    <w:rsid w:val="002A7C61"/>
    <w:rsid w:val="002B74BF"/>
    <w:rsid w:val="002C4446"/>
    <w:rsid w:val="002D61A9"/>
    <w:rsid w:val="002F663B"/>
    <w:rsid w:val="00307D38"/>
    <w:rsid w:val="003241F6"/>
    <w:rsid w:val="00334007"/>
    <w:rsid w:val="00344E0F"/>
    <w:rsid w:val="003530ED"/>
    <w:rsid w:val="00362149"/>
    <w:rsid w:val="00383A74"/>
    <w:rsid w:val="00386257"/>
    <w:rsid w:val="00391C6D"/>
    <w:rsid w:val="0039232A"/>
    <w:rsid w:val="003942C5"/>
    <w:rsid w:val="003A24BA"/>
    <w:rsid w:val="003A6A73"/>
    <w:rsid w:val="003C0AA6"/>
    <w:rsid w:val="003C3656"/>
    <w:rsid w:val="003C3A27"/>
    <w:rsid w:val="003D2A1D"/>
    <w:rsid w:val="003D4F50"/>
    <w:rsid w:val="003D5089"/>
    <w:rsid w:val="003E604A"/>
    <w:rsid w:val="003F22F7"/>
    <w:rsid w:val="003F2524"/>
    <w:rsid w:val="003F2788"/>
    <w:rsid w:val="003F4F84"/>
    <w:rsid w:val="003F5D6D"/>
    <w:rsid w:val="00421475"/>
    <w:rsid w:val="00423DD1"/>
    <w:rsid w:val="004329F6"/>
    <w:rsid w:val="00434AD0"/>
    <w:rsid w:val="00445660"/>
    <w:rsid w:val="004467F1"/>
    <w:rsid w:val="00447C15"/>
    <w:rsid w:val="00475A36"/>
    <w:rsid w:val="0048023B"/>
    <w:rsid w:val="00481E5F"/>
    <w:rsid w:val="00483463"/>
    <w:rsid w:val="00484D66"/>
    <w:rsid w:val="00495662"/>
    <w:rsid w:val="00497A5A"/>
    <w:rsid w:val="004A0E2A"/>
    <w:rsid w:val="004A600A"/>
    <w:rsid w:val="004A62EE"/>
    <w:rsid w:val="004B5C1E"/>
    <w:rsid w:val="004C15DC"/>
    <w:rsid w:val="004D546E"/>
    <w:rsid w:val="004F31B7"/>
    <w:rsid w:val="004F6216"/>
    <w:rsid w:val="0050171F"/>
    <w:rsid w:val="0052523B"/>
    <w:rsid w:val="00525D81"/>
    <w:rsid w:val="0052671B"/>
    <w:rsid w:val="00531EE6"/>
    <w:rsid w:val="00550768"/>
    <w:rsid w:val="005512AF"/>
    <w:rsid w:val="0055201C"/>
    <w:rsid w:val="00563293"/>
    <w:rsid w:val="0056333C"/>
    <w:rsid w:val="0056367C"/>
    <w:rsid w:val="00574778"/>
    <w:rsid w:val="005751E7"/>
    <w:rsid w:val="00576728"/>
    <w:rsid w:val="0057693B"/>
    <w:rsid w:val="00576DA6"/>
    <w:rsid w:val="0058040D"/>
    <w:rsid w:val="005951E8"/>
    <w:rsid w:val="005B10AD"/>
    <w:rsid w:val="005B5DF8"/>
    <w:rsid w:val="005C2A6F"/>
    <w:rsid w:val="005C66E4"/>
    <w:rsid w:val="005D65B2"/>
    <w:rsid w:val="005E64EA"/>
    <w:rsid w:val="006052FD"/>
    <w:rsid w:val="006211AB"/>
    <w:rsid w:val="0063077C"/>
    <w:rsid w:val="00637A8E"/>
    <w:rsid w:val="00643F0B"/>
    <w:rsid w:val="00647440"/>
    <w:rsid w:val="00655F4E"/>
    <w:rsid w:val="006611CB"/>
    <w:rsid w:val="006679C3"/>
    <w:rsid w:val="006744AA"/>
    <w:rsid w:val="00686609"/>
    <w:rsid w:val="00691C1E"/>
    <w:rsid w:val="00695588"/>
    <w:rsid w:val="0069690E"/>
    <w:rsid w:val="006A2975"/>
    <w:rsid w:val="006A3424"/>
    <w:rsid w:val="006A42E9"/>
    <w:rsid w:val="006A5288"/>
    <w:rsid w:val="006B036F"/>
    <w:rsid w:val="006C249D"/>
    <w:rsid w:val="006D3591"/>
    <w:rsid w:val="006E18A9"/>
    <w:rsid w:val="00705863"/>
    <w:rsid w:val="00711B84"/>
    <w:rsid w:val="00723A89"/>
    <w:rsid w:val="00724F2E"/>
    <w:rsid w:val="007307B8"/>
    <w:rsid w:val="007478A5"/>
    <w:rsid w:val="00750077"/>
    <w:rsid w:val="00751339"/>
    <w:rsid w:val="007543F1"/>
    <w:rsid w:val="007649D9"/>
    <w:rsid w:val="0078408C"/>
    <w:rsid w:val="007B058E"/>
    <w:rsid w:val="007B2133"/>
    <w:rsid w:val="007C5BCB"/>
    <w:rsid w:val="007E33DB"/>
    <w:rsid w:val="007F282E"/>
    <w:rsid w:val="007F6622"/>
    <w:rsid w:val="007F7F51"/>
    <w:rsid w:val="00801D9A"/>
    <w:rsid w:val="00806324"/>
    <w:rsid w:val="008066F6"/>
    <w:rsid w:val="008370A8"/>
    <w:rsid w:val="00842367"/>
    <w:rsid w:val="00851BF6"/>
    <w:rsid w:val="00857327"/>
    <w:rsid w:val="008622B1"/>
    <w:rsid w:val="008628F8"/>
    <w:rsid w:val="0087563E"/>
    <w:rsid w:val="00886593"/>
    <w:rsid w:val="00886749"/>
    <w:rsid w:val="00894AB7"/>
    <w:rsid w:val="008A12A2"/>
    <w:rsid w:val="008A2AEA"/>
    <w:rsid w:val="008A5ED5"/>
    <w:rsid w:val="008B0043"/>
    <w:rsid w:val="008B1C5F"/>
    <w:rsid w:val="008C0AE1"/>
    <w:rsid w:val="008C19D4"/>
    <w:rsid w:val="008C6DB9"/>
    <w:rsid w:val="008F2077"/>
    <w:rsid w:val="0090303F"/>
    <w:rsid w:val="009053CC"/>
    <w:rsid w:val="009157AD"/>
    <w:rsid w:val="00927ADB"/>
    <w:rsid w:val="00933D3E"/>
    <w:rsid w:val="009456DB"/>
    <w:rsid w:val="009866F4"/>
    <w:rsid w:val="00991DE0"/>
    <w:rsid w:val="009937F4"/>
    <w:rsid w:val="009949EC"/>
    <w:rsid w:val="009A353F"/>
    <w:rsid w:val="009A4691"/>
    <w:rsid w:val="009A5191"/>
    <w:rsid w:val="009B0B6A"/>
    <w:rsid w:val="009B54F5"/>
    <w:rsid w:val="009C7AE2"/>
    <w:rsid w:val="009E0FAD"/>
    <w:rsid w:val="00A02F0C"/>
    <w:rsid w:val="00A174DB"/>
    <w:rsid w:val="00A32686"/>
    <w:rsid w:val="00A3511B"/>
    <w:rsid w:val="00A609B4"/>
    <w:rsid w:val="00A709FB"/>
    <w:rsid w:val="00A748A7"/>
    <w:rsid w:val="00A800DE"/>
    <w:rsid w:val="00AA4F7E"/>
    <w:rsid w:val="00AB4DE7"/>
    <w:rsid w:val="00B02ABA"/>
    <w:rsid w:val="00B231DE"/>
    <w:rsid w:val="00B257E9"/>
    <w:rsid w:val="00B32B06"/>
    <w:rsid w:val="00B338D8"/>
    <w:rsid w:val="00B357C5"/>
    <w:rsid w:val="00B424B7"/>
    <w:rsid w:val="00B44259"/>
    <w:rsid w:val="00B44846"/>
    <w:rsid w:val="00B4713B"/>
    <w:rsid w:val="00B551F3"/>
    <w:rsid w:val="00B6032D"/>
    <w:rsid w:val="00B64EED"/>
    <w:rsid w:val="00B77F7A"/>
    <w:rsid w:val="00B800C8"/>
    <w:rsid w:val="00B94C96"/>
    <w:rsid w:val="00BA2360"/>
    <w:rsid w:val="00BA262E"/>
    <w:rsid w:val="00BB13FD"/>
    <w:rsid w:val="00BC3FF5"/>
    <w:rsid w:val="00BE6652"/>
    <w:rsid w:val="00BF264D"/>
    <w:rsid w:val="00BF2E26"/>
    <w:rsid w:val="00C03043"/>
    <w:rsid w:val="00C05DEC"/>
    <w:rsid w:val="00C15806"/>
    <w:rsid w:val="00C1652B"/>
    <w:rsid w:val="00C17BCC"/>
    <w:rsid w:val="00C30428"/>
    <w:rsid w:val="00C34794"/>
    <w:rsid w:val="00C41B5F"/>
    <w:rsid w:val="00C455FF"/>
    <w:rsid w:val="00C54480"/>
    <w:rsid w:val="00C63C42"/>
    <w:rsid w:val="00C75B0D"/>
    <w:rsid w:val="00C8247E"/>
    <w:rsid w:val="00CE59CE"/>
    <w:rsid w:val="00D02004"/>
    <w:rsid w:val="00D02A74"/>
    <w:rsid w:val="00D03647"/>
    <w:rsid w:val="00D03AF0"/>
    <w:rsid w:val="00D059BB"/>
    <w:rsid w:val="00D06127"/>
    <w:rsid w:val="00D06C4A"/>
    <w:rsid w:val="00D139F4"/>
    <w:rsid w:val="00D14C2F"/>
    <w:rsid w:val="00D202D1"/>
    <w:rsid w:val="00D21479"/>
    <w:rsid w:val="00D37EED"/>
    <w:rsid w:val="00D44332"/>
    <w:rsid w:val="00D55519"/>
    <w:rsid w:val="00D564FB"/>
    <w:rsid w:val="00D67F46"/>
    <w:rsid w:val="00D720AE"/>
    <w:rsid w:val="00D728E6"/>
    <w:rsid w:val="00D842B3"/>
    <w:rsid w:val="00D84F54"/>
    <w:rsid w:val="00D90D98"/>
    <w:rsid w:val="00D92DF8"/>
    <w:rsid w:val="00D93047"/>
    <w:rsid w:val="00DB3632"/>
    <w:rsid w:val="00DB641D"/>
    <w:rsid w:val="00DB6B2B"/>
    <w:rsid w:val="00DC0FBB"/>
    <w:rsid w:val="00DC4CBC"/>
    <w:rsid w:val="00DD339B"/>
    <w:rsid w:val="00DF1FF9"/>
    <w:rsid w:val="00DF36C5"/>
    <w:rsid w:val="00DF4842"/>
    <w:rsid w:val="00E00BD7"/>
    <w:rsid w:val="00E01A40"/>
    <w:rsid w:val="00E026D6"/>
    <w:rsid w:val="00E02EE3"/>
    <w:rsid w:val="00E049AD"/>
    <w:rsid w:val="00E22B87"/>
    <w:rsid w:val="00E22FE0"/>
    <w:rsid w:val="00E24872"/>
    <w:rsid w:val="00E27B8A"/>
    <w:rsid w:val="00E32968"/>
    <w:rsid w:val="00E3668B"/>
    <w:rsid w:val="00E54E55"/>
    <w:rsid w:val="00E64C18"/>
    <w:rsid w:val="00E834FD"/>
    <w:rsid w:val="00E854C8"/>
    <w:rsid w:val="00E85A83"/>
    <w:rsid w:val="00E92531"/>
    <w:rsid w:val="00E93F66"/>
    <w:rsid w:val="00EB74BE"/>
    <w:rsid w:val="00ED0DB1"/>
    <w:rsid w:val="00EE3BF1"/>
    <w:rsid w:val="00EF0F43"/>
    <w:rsid w:val="00EF385A"/>
    <w:rsid w:val="00EF5E13"/>
    <w:rsid w:val="00EF6BA6"/>
    <w:rsid w:val="00F0533C"/>
    <w:rsid w:val="00F14E29"/>
    <w:rsid w:val="00F14F99"/>
    <w:rsid w:val="00F15E23"/>
    <w:rsid w:val="00F16579"/>
    <w:rsid w:val="00F2224C"/>
    <w:rsid w:val="00F427AF"/>
    <w:rsid w:val="00F55118"/>
    <w:rsid w:val="00F72627"/>
    <w:rsid w:val="00F80893"/>
    <w:rsid w:val="00F81B3C"/>
    <w:rsid w:val="00F82887"/>
    <w:rsid w:val="00F857E7"/>
    <w:rsid w:val="00F90910"/>
    <w:rsid w:val="00FA1244"/>
    <w:rsid w:val="00FA1BE5"/>
    <w:rsid w:val="00FA7F0A"/>
    <w:rsid w:val="00FC3DCA"/>
    <w:rsid w:val="00FD541C"/>
    <w:rsid w:val="00FF248B"/>
    <w:rsid w:val="00FF2BB2"/>
    <w:rsid w:val="00FF56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4AEB1"/>
  <w15:chartTrackingRefBased/>
  <w15:docId w15:val="{B6F90DD6-0058-40B9-9403-7146B2CD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6B2B"/>
  </w:style>
  <w:style w:type="paragraph" w:styleId="berschrift1">
    <w:name w:val="heading 1"/>
    <w:basedOn w:val="Standard"/>
    <w:next w:val="Standard"/>
    <w:link w:val="berschrift1Zchn"/>
    <w:uiPriority w:val="9"/>
    <w:qFormat/>
    <w:rsid w:val="00F808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link w:val="berschrift3Zchn"/>
    <w:uiPriority w:val="9"/>
    <w:qFormat/>
    <w:rsid w:val="00A3511B"/>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F264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BF264D"/>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character" w:customStyle="1" w:styleId="apple-converted-space">
    <w:name w:val="apple-converted-space"/>
    <w:basedOn w:val="Absatz-Standardschriftart"/>
    <w:rsid w:val="00BF264D"/>
  </w:style>
  <w:style w:type="paragraph" w:styleId="Listenabsatz">
    <w:name w:val="List Paragraph"/>
    <w:basedOn w:val="Standard"/>
    <w:uiPriority w:val="34"/>
    <w:qFormat/>
    <w:rsid w:val="001B7735"/>
    <w:pPr>
      <w:spacing w:after="200" w:line="276" w:lineRule="auto"/>
      <w:ind w:left="720"/>
      <w:contextualSpacing/>
    </w:pPr>
    <w:rPr>
      <w:kern w:val="0"/>
    </w:rPr>
  </w:style>
  <w:style w:type="character" w:styleId="Fett">
    <w:name w:val="Strong"/>
    <w:basedOn w:val="Absatz-Standardschriftart"/>
    <w:uiPriority w:val="22"/>
    <w:qFormat/>
    <w:rsid w:val="00344E0F"/>
    <w:rPr>
      <w:b/>
      <w:bCs/>
    </w:rPr>
  </w:style>
  <w:style w:type="table" w:customStyle="1" w:styleId="Tabellenraster1">
    <w:name w:val="Tabellenraster1"/>
    <w:basedOn w:val="NormaleTabelle"/>
    <w:next w:val="Tabellenraster"/>
    <w:uiPriority w:val="39"/>
    <w:rsid w:val="00EF0F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A3511B"/>
    <w:rPr>
      <w:rFonts w:ascii="Times New Roman" w:eastAsia="Times New Roman" w:hAnsi="Times New Roman" w:cs="Times New Roman"/>
      <w:b/>
      <w:bCs/>
      <w:kern w:val="0"/>
      <w:sz w:val="27"/>
      <w:szCs w:val="27"/>
      <w:lang w:eastAsia="de-DE"/>
    </w:rPr>
  </w:style>
  <w:style w:type="paragraph" w:customStyle="1" w:styleId="license">
    <w:name w:val="license"/>
    <w:basedOn w:val="Standard"/>
    <w:rsid w:val="00A3511B"/>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character" w:styleId="Hyperlink">
    <w:name w:val="Hyperlink"/>
    <w:basedOn w:val="Absatz-Standardschriftart"/>
    <w:uiPriority w:val="99"/>
    <w:semiHidden/>
    <w:unhideWhenUsed/>
    <w:rsid w:val="001273BC"/>
    <w:rPr>
      <w:color w:val="0000FF"/>
      <w:u w:val="single"/>
    </w:rPr>
  </w:style>
  <w:style w:type="paragraph" w:styleId="Funotentext">
    <w:name w:val="footnote text"/>
    <w:basedOn w:val="Standard"/>
    <w:link w:val="FunotentextZchn"/>
    <w:uiPriority w:val="99"/>
    <w:semiHidden/>
    <w:unhideWhenUsed/>
    <w:rsid w:val="00D0364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03647"/>
    <w:rPr>
      <w:sz w:val="20"/>
      <w:szCs w:val="20"/>
    </w:rPr>
  </w:style>
  <w:style w:type="character" w:styleId="Funotenzeichen">
    <w:name w:val="footnote reference"/>
    <w:basedOn w:val="Absatz-Standardschriftart"/>
    <w:uiPriority w:val="99"/>
    <w:semiHidden/>
    <w:unhideWhenUsed/>
    <w:rsid w:val="00D03647"/>
    <w:rPr>
      <w:vertAlign w:val="superscript"/>
    </w:rPr>
  </w:style>
  <w:style w:type="paragraph" w:styleId="Kopfzeile">
    <w:name w:val="header"/>
    <w:basedOn w:val="Standard"/>
    <w:link w:val="KopfzeileZchn"/>
    <w:uiPriority w:val="99"/>
    <w:unhideWhenUsed/>
    <w:rsid w:val="00F0533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533C"/>
  </w:style>
  <w:style w:type="paragraph" w:styleId="Fuzeile">
    <w:name w:val="footer"/>
    <w:basedOn w:val="Standard"/>
    <w:link w:val="FuzeileZchn"/>
    <w:uiPriority w:val="99"/>
    <w:unhideWhenUsed/>
    <w:rsid w:val="00F0533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533C"/>
  </w:style>
  <w:style w:type="character" w:customStyle="1" w:styleId="berschrift1Zchn">
    <w:name w:val="Überschrift 1 Zchn"/>
    <w:basedOn w:val="Absatz-Standardschriftart"/>
    <w:link w:val="berschrift1"/>
    <w:uiPriority w:val="9"/>
    <w:rsid w:val="00F8089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F80893"/>
    <w:pPr>
      <w:outlineLvl w:val="9"/>
    </w:pPr>
    <w:rPr>
      <w:kern w:val="0"/>
      <w:lang w:eastAsia="de-DE"/>
    </w:rPr>
  </w:style>
  <w:style w:type="paragraph" w:styleId="Verzeichnis2">
    <w:name w:val="toc 2"/>
    <w:basedOn w:val="Standard"/>
    <w:next w:val="Standard"/>
    <w:autoRedefine/>
    <w:uiPriority w:val="39"/>
    <w:unhideWhenUsed/>
    <w:rsid w:val="00F80893"/>
    <w:pPr>
      <w:spacing w:after="100"/>
      <w:ind w:left="216"/>
    </w:pPr>
    <w:rPr>
      <w:rFonts w:eastAsiaTheme="minorEastAsia" w:cs="Times New Roman"/>
      <w:b/>
      <w:bCs/>
      <w:kern w:val="0"/>
      <w:lang w:eastAsia="de-DE"/>
    </w:rPr>
  </w:style>
  <w:style w:type="paragraph" w:styleId="Verzeichnis1">
    <w:name w:val="toc 1"/>
    <w:basedOn w:val="Standard"/>
    <w:next w:val="Standard"/>
    <w:autoRedefine/>
    <w:uiPriority w:val="39"/>
    <w:unhideWhenUsed/>
    <w:rsid w:val="00F80893"/>
    <w:pPr>
      <w:spacing w:after="100"/>
    </w:pPr>
    <w:rPr>
      <w:rFonts w:eastAsiaTheme="minorEastAsia" w:cs="Times New Roman"/>
      <w:kern w:val="0"/>
      <w:lang w:eastAsia="de-DE"/>
    </w:rPr>
  </w:style>
  <w:style w:type="paragraph" w:styleId="Verzeichnis3">
    <w:name w:val="toc 3"/>
    <w:basedOn w:val="Standard"/>
    <w:next w:val="Standard"/>
    <w:autoRedefine/>
    <w:uiPriority w:val="39"/>
    <w:unhideWhenUsed/>
    <w:rsid w:val="00F80893"/>
    <w:pPr>
      <w:spacing w:after="100"/>
      <w:ind w:left="440"/>
    </w:pPr>
    <w:rPr>
      <w:rFonts w:eastAsiaTheme="minorEastAsia" w:cs="Times New Roman"/>
      <w:kern w:val="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20136">
      <w:bodyDiv w:val="1"/>
      <w:marLeft w:val="0"/>
      <w:marRight w:val="0"/>
      <w:marTop w:val="0"/>
      <w:marBottom w:val="0"/>
      <w:divBdr>
        <w:top w:val="none" w:sz="0" w:space="0" w:color="auto"/>
        <w:left w:val="none" w:sz="0" w:space="0" w:color="auto"/>
        <w:bottom w:val="none" w:sz="0" w:space="0" w:color="auto"/>
        <w:right w:val="none" w:sz="0" w:space="0" w:color="auto"/>
      </w:divBdr>
    </w:div>
    <w:div w:id="207777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museum@hamel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AF777-D7D8-408B-8D63-7A3D396C7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4403</Words>
  <Characters>27741</Characters>
  <Application>Microsoft Office Word</Application>
  <DocSecurity>0</DocSecurity>
  <Lines>231</Lines>
  <Paragraphs>64</Paragraphs>
  <ScaleCrop>false</ScaleCrop>
  <Company/>
  <LinksUpToDate>false</LinksUpToDate>
  <CharactersWithSpaces>32080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Goette</dc:creator>
  <cp:keywords/>
  <dc:description/>
  <cp:lastModifiedBy>Matthias Goette</cp:lastModifiedBy>
  <cp:revision>69</cp:revision>
  <dcterms:created xsi:type="dcterms:W3CDTF">2023-11-13T13:43:00Z</dcterms:created>
  <dcterms:modified xsi:type="dcterms:W3CDTF">2023-11-15T10:39:00Z</dcterms:modified>
</cp:coreProperties>
</file>